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32792" w14:textId="57556BD3" w:rsidR="00952F7D" w:rsidRPr="00C0320D" w:rsidRDefault="00A539DA" w:rsidP="00A602AF">
      <w:pPr>
        <w:pStyle w:val="Ancredugraphisme"/>
        <w:rPr>
          <w:noProof/>
        </w:rPr>
      </w:pPr>
      <w:r w:rsidRPr="00C0320D">
        <w:rPr>
          <w:noProof/>
          <w:lang w:bidi="fr-FR"/>
        </w:rPr>
        <mc:AlternateContent>
          <mc:Choice Requires="wps">
            <w:drawing>
              <wp:anchor distT="0" distB="0" distL="114300" distR="114300" simplePos="0" relativeHeight="251673600" behindDoc="1" locked="0" layoutInCell="1" allowOverlap="1" wp14:anchorId="7472251E" wp14:editId="63B3FA5E">
                <wp:simplePos x="0" y="0"/>
                <wp:positionH relativeFrom="margin">
                  <wp:align>right</wp:align>
                </wp:positionH>
                <wp:positionV relativeFrom="paragraph">
                  <wp:posOffset>2506980</wp:posOffset>
                </wp:positionV>
                <wp:extent cx="6410325" cy="6581775"/>
                <wp:effectExtent l="0" t="0" r="9525" b="9525"/>
                <wp:wrapNone/>
                <wp:docPr id="2" name="Form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10325" cy="658177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chemeClr val="accent1"/>
                        </a:solidFill>
                        <a:ln w="12700">
                          <a:miter lim="400000"/>
                        </a:ln>
                      </wps:spPr>
                      <wps:bodyPr wrap="square" lIns="38100" tIns="38100" rIns="38100" bIns="38100" anchor="ctr">
                        <a:noAutofit/>
                      </wps:bodyPr>
                    </wps:wsp>
                  </a:graphicData>
                </a:graphic>
                <wp14:sizeRelH relativeFrom="margin">
                  <wp14:pctWidth>0</wp14:pctWidth>
                </wp14:sizeRelH>
                <wp14:sizeRelV relativeFrom="margin">
                  <wp14:pctHeight>0</wp14:pctHeight>
                </wp14:sizeRelV>
              </wp:anchor>
            </w:drawing>
          </mc:Choice>
          <mc:Fallback>
            <w:pict>
              <v:shape w14:anchorId="4ADFE537" id="Forme" o:spid="_x0000_s1026" style="position:absolute;margin-left:453.55pt;margin-top:197.4pt;width:504.75pt;height:518.25pt;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" path="m,l21600,14168r,7432l,21600,,xe" fillcolor="#e2b80f [3204]" stroked="f" strokeweight="1pt">
                <v:stroke miterlimit="4" joinstyle="miter"/>
                <v:path arrowok="t" o:extrusionok="f" o:connecttype="custom" o:connectlocs="3205163,3290888;3205163,3290888;3205163,3290888;3205163,3290888" o:connectangles="0,90,180,270"/>
                <w10:wrap anchorx="margin"/>
              </v:shape>
            </w:pict>
          </mc:Fallback>
        </mc:AlternateContent>
      </w:r>
      <w:r w:rsidR="005526B1" w:rsidRPr="00C0320D">
        <w:rPr>
          <w:noProof/>
          <w:lang w:bidi="fr-FR"/>
        </w:rPr>
        <w:drawing>
          <wp:anchor distT="0" distB="0" distL="114300" distR="114300" simplePos="0" relativeHeight="251665407" behindDoc="1" locked="0" layoutInCell="1" allowOverlap="1" wp14:anchorId="60AEEF4D" wp14:editId="51B58792">
            <wp:simplePos x="0" y="0"/>
            <wp:positionH relativeFrom="margin">
              <wp:posOffset>-466090</wp:posOffset>
            </wp:positionH>
            <wp:positionV relativeFrom="margin">
              <wp:posOffset>0</wp:posOffset>
            </wp:positionV>
            <wp:extent cx="6846570" cy="9132570"/>
            <wp:effectExtent l="0" t="0" r="0" b="0"/>
            <wp:wrapNone/>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6570" cy="9132570"/>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W w:w="14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4960"/>
        <w:gridCol w:w="4249"/>
        <w:gridCol w:w="855"/>
        <w:gridCol w:w="4099"/>
        <w:gridCol w:w="11"/>
      </w:tblGrid>
      <w:tr w:rsidR="00A602AF" w:rsidRPr="00C0320D" w14:paraId="5A94869F" w14:textId="77777777" w:rsidTr="000204B6">
        <w:trPr>
          <w:gridAfter w:val="1"/>
          <w:wAfter w:w="6" w:type="dxa"/>
          <w:trHeight w:val="2341"/>
        </w:trPr>
        <w:tc>
          <w:tcPr>
            <w:tcW w:w="14168" w:type="dxa"/>
            <w:gridSpan w:val="4"/>
            <w:vAlign w:val="center"/>
          </w:tcPr>
          <w:p w14:paraId="1DBB1E4A" w14:textId="77777777" w:rsidR="00625962" w:rsidRDefault="00625962" w:rsidP="00A123DD">
            <w:pPr>
              <w:pStyle w:val="Titre1"/>
              <w:rPr>
                <w:noProof/>
              </w:rPr>
            </w:pPr>
          </w:p>
          <w:p w14:paraId="6A365CDF" w14:textId="3AA31721" w:rsidR="00B06FCD" w:rsidRDefault="000C111F" w:rsidP="00A123DD">
            <w:pPr>
              <w:pStyle w:val="Titre1"/>
              <w:rPr>
                <w:noProof/>
              </w:rPr>
            </w:pPr>
            <w:r>
              <w:rPr>
                <w:noProof/>
              </w:rPr>
              <w:t>LES PEDAGOGIES</w:t>
            </w:r>
          </w:p>
          <w:p w14:paraId="7901F157" w14:textId="4F1EC347" w:rsidR="00A602AF" w:rsidRPr="00C0320D" w:rsidRDefault="000C111F" w:rsidP="00A123DD">
            <w:pPr>
              <w:pStyle w:val="Titre1"/>
              <w:rPr>
                <w:noProof/>
              </w:rPr>
            </w:pPr>
            <w:r>
              <w:rPr>
                <w:noProof/>
              </w:rPr>
              <w:t xml:space="preserve"> ALTERNATIVES</w:t>
            </w:r>
          </w:p>
        </w:tc>
      </w:tr>
      <w:tr w:rsidR="00A602AF" w:rsidRPr="00C0320D" w14:paraId="5765A3BC" w14:textId="77777777" w:rsidTr="000204B6">
        <w:trPr>
          <w:trHeight w:val="8895"/>
        </w:trPr>
        <w:tc>
          <w:tcPr>
            <w:tcW w:w="9213" w:type="dxa"/>
            <w:gridSpan w:val="2"/>
            <w:vAlign w:val="center"/>
          </w:tcPr>
          <w:p w14:paraId="0EC77F3B" w14:textId="77777777" w:rsidR="000C111F" w:rsidRDefault="000C111F" w:rsidP="00A602AF">
            <w:pPr>
              <w:rPr>
                <w:noProof/>
                <w:lang w:bidi="fr-FR"/>
              </w:rPr>
            </w:pPr>
          </w:p>
          <w:p w14:paraId="4A3D85CC" w14:textId="77777777" w:rsidR="000C111F" w:rsidRDefault="000C111F" w:rsidP="00A602AF">
            <w:pPr>
              <w:rPr>
                <w:noProof/>
                <w:lang w:bidi="fr-FR"/>
              </w:rPr>
            </w:pPr>
          </w:p>
          <w:p w14:paraId="5CE7417B" w14:textId="77777777" w:rsidR="000C111F" w:rsidRDefault="000C111F" w:rsidP="00A602AF">
            <w:pPr>
              <w:rPr>
                <w:noProof/>
                <w:lang w:bidi="fr-FR"/>
              </w:rPr>
            </w:pPr>
          </w:p>
          <w:p w14:paraId="49496E7C" w14:textId="77777777" w:rsidR="000C111F" w:rsidRDefault="000C111F" w:rsidP="00A602AF">
            <w:pPr>
              <w:rPr>
                <w:noProof/>
                <w:lang w:bidi="fr-FR"/>
              </w:rPr>
            </w:pPr>
          </w:p>
          <w:p w14:paraId="730A674A" w14:textId="77777777" w:rsidR="000C111F" w:rsidRDefault="000C111F" w:rsidP="00A602AF">
            <w:pPr>
              <w:rPr>
                <w:noProof/>
                <w:lang w:bidi="fr-FR"/>
              </w:rPr>
            </w:pPr>
          </w:p>
          <w:p w14:paraId="0B62DDF0" w14:textId="6AE8F921" w:rsidR="00B9116E" w:rsidRDefault="00B9116E" w:rsidP="00A602AF">
            <w:pPr>
              <w:rPr>
                <w:noProof/>
              </w:rPr>
            </w:pPr>
          </w:p>
          <w:p w14:paraId="06AA68FE" w14:textId="528A9171" w:rsidR="00B9116E" w:rsidRDefault="00B9116E" w:rsidP="00A602AF">
            <w:pPr>
              <w:rPr>
                <w:noProof/>
              </w:rPr>
            </w:pPr>
          </w:p>
          <w:p w14:paraId="28FA8C98" w14:textId="2EF07651" w:rsidR="00B9116E" w:rsidRDefault="00B9116E" w:rsidP="00A602AF">
            <w:pPr>
              <w:rPr>
                <w:noProof/>
              </w:rPr>
            </w:pPr>
          </w:p>
          <w:p w14:paraId="59F7C5C2" w14:textId="116A967F" w:rsidR="00B9116E" w:rsidRDefault="00B9116E" w:rsidP="00A602AF">
            <w:pPr>
              <w:rPr>
                <w:noProof/>
              </w:rPr>
            </w:pPr>
          </w:p>
          <w:p w14:paraId="411C32A5" w14:textId="71CFB9BB" w:rsidR="00B9116E" w:rsidRDefault="00B9116E" w:rsidP="00A602AF">
            <w:pPr>
              <w:rPr>
                <w:noProof/>
              </w:rPr>
            </w:pPr>
          </w:p>
          <w:p w14:paraId="49153A50" w14:textId="4E6AE0CF" w:rsidR="00B9116E" w:rsidRDefault="00B9116E" w:rsidP="00A602AF">
            <w:pPr>
              <w:rPr>
                <w:noProof/>
              </w:rPr>
            </w:pPr>
          </w:p>
          <w:p w14:paraId="753F458E" w14:textId="175C490E" w:rsidR="00B9116E" w:rsidRDefault="00B9116E" w:rsidP="00A602AF">
            <w:pPr>
              <w:rPr>
                <w:noProof/>
              </w:rPr>
            </w:pPr>
          </w:p>
          <w:p w14:paraId="4A6B6A4A" w14:textId="15D9684F" w:rsidR="00B9116E" w:rsidRDefault="00B9116E" w:rsidP="00A602AF">
            <w:pPr>
              <w:rPr>
                <w:noProof/>
              </w:rPr>
            </w:pPr>
          </w:p>
          <w:p w14:paraId="508366DB" w14:textId="5C0DB653" w:rsidR="00B9116E" w:rsidRDefault="00B9116E" w:rsidP="00A602AF">
            <w:pPr>
              <w:rPr>
                <w:noProof/>
              </w:rPr>
            </w:pPr>
          </w:p>
          <w:p w14:paraId="15187508" w14:textId="77777777" w:rsidR="00B9116E" w:rsidRDefault="00B9116E" w:rsidP="00A602AF">
            <w:pPr>
              <w:rPr>
                <w:noProof/>
              </w:rPr>
            </w:pPr>
          </w:p>
          <w:p w14:paraId="0EFD70E2" w14:textId="77777777" w:rsidR="00B9116E" w:rsidRPr="00C0320D" w:rsidRDefault="00B9116E" w:rsidP="00A602AF">
            <w:pPr>
              <w:rPr>
                <w:noProof/>
              </w:rPr>
            </w:pPr>
            <w:r>
              <w:rPr>
                <w:noProof/>
                <w:lang w:bidi="fr-FR"/>
              </w:rPr>
              <w:drawing>
                <wp:inline distT="0" distB="0" distL="0" distR="0" wp14:anchorId="0E417A95" wp14:editId="01086D77">
                  <wp:extent cx="1506034" cy="13620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1160" cy="1366711"/>
                          </a:xfrm>
                          <a:prstGeom prst="rect">
                            <a:avLst/>
                          </a:prstGeom>
                          <a:noFill/>
                          <a:ln>
                            <a:noFill/>
                          </a:ln>
                        </pic:spPr>
                      </pic:pic>
                    </a:graphicData>
                  </a:graphic>
                </wp:inline>
              </w:drawing>
            </w:r>
          </w:p>
        </w:tc>
        <w:tc>
          <w:tcPr>
            <w:tcW w:w="4961" w:type="dxa"/>
            <w:gridSpan w:val="3"/>
          </w:tcPr>
          <w:p w14:paraId="2BE04FE4" w14:textId="77777777" w:rsidR="00A602AF" w:rsidRPr="00C0320D" w:rsidRDefault="00A602AF">
            <w:pPr>
              <w:rPr>
                <w:noProof/>
              </w:rPr>
            </w:pPr>
          </w:p>
        </w:tc>
      </w:tr>
      <w:tr w:rsidR="00A602AF" w:rsidRPr="00C0320D" w14:paraId="6EA7773D" w14:textId="77777777" w:rsidTr="000204B6">
        <w:trPr>
          <w:trHeight w:val="2718"/>
        </w:trPr>
        <w:tc>
          <w:tcPr>
            <w:tcW w:w="9213" w:type="dxa"/>
            <w:gridSpan w:val="2"/>
          </w:tcPr>
          <w:p w14:paraId="7F2FB98C" w14:textId="40F86B30" w:rsidR="00B9116E" w:rsidRPr="00A539DA" w:rsidRDefault="00A539DA" w:rsidP="00A539DA">
            <w:pPr>
              <w:ind w:right="-419"/>
              <w:rPr>
                <w:b/>
                <w:bCs/>
                <w:i/>
                <w:iCs/>
              </w:rPr>
            </w:pPr>
            <w:r w:rsidRPr="00A539DA">
              <w:rPr>
                <w:b/>
                <w:bCs/>
                <w:sz w:val="28"/>
                <w:szCs w:val="28"/>
              </w:rPr>
              <w:t>« Éduquer, ce n’est pas remplir des vases mais c’est allumer des feux »,</w:t>
            </w:r>
            <w:r w:rsidRPr="00A539DA">
              <w:rPr>
                <w:b/>
                <w:bCs/>
                <w:i/>
                <w:iCs/>
              </w:rPr>
              <w:t xml:space="preserve"> Michel de Montaigne 1550 </w:t>
            </w:r>
          </w:p>
          <w:p w14:paraId="0A043B1E" w14:textId="77777777" w:rsidR="00C67485" w:rsidRDefault="00C67485" w:rsidP="00B9116E"/>
          <w:p w14:paraId="7FAD7149" w14:textId="77777777" w:rsidR="00C67485" w:rsidRDefault="00C67485" w:rsidP="00B9116E"/>
          <w:p w14:paraId="1FABE912" w14:textId="093BD041" w:rsidR="00B06FCD" w:rsidRDefault="00C67485" w:rsidP="00B06FCD">
            <w:pPr>
              <w:rPr>
                <w:i/>
                <w:iCs/>
              </w:rPr>
            </w:pPr>
            <w:r>
              <w:t xml:space="preserve">Biblio : </w:t>
            </w:r>
            <w:r w:rsidRPr="00C67485">
              <w:rPr>
                <w:i/>
                <w:iCs/>
              </w:rPr>
              <w:t>Magazine Innovation en Education N°5</w:t>
            </w:r>
            <w:r w:rsidR="00B06FCD">
              <w:rPr>
                <w:i/>
                <w:iCs/>
              </w:rPr>
              <w:t> ; Sylvain Wagnon : Les pédagogies alternatives ; Nathan : Pédagogies alternatives et démarches innovantes.</w:t>
            </w:r>
            <w:r w:rsidR="00B9116E" w:rsidRPr="00C67485">
              <w:rPr>
                <w:i/>
                <w:iCs/>
              </w:rPr>
              <w:t xml:space="preserve">   </w:t>
            </w:r>
          </w:p>
          <w:p w14:paraId="583F6A3C" w14:textId="77777777" w:rsidR="00B06FCD" w:rsidRDefault="00B06FCD" w:rsidP="00B06FCD">
            <w:pPr>
              <w:ind w:right="-3400"/>
              <w:rPr>
                <w:i/>
                <w:iCs/>
              </w:rPr>
            </w:pPr>
          </w:p>
          <w:p w14:paraId="13DB6C12" w14:textId="19E9D528" w:rsidR="00B06FCD" w:rsidRPr="00625962" w:rsidRDefault="00625962" w:rsidP="00B06FCD">
            <w:pPr>
              <w:rPr>
                <w:i/>
                <w:iCs/>
              </w:rPr>
            </w:pPr>
            <w:r>
              <w:t xml:space="preserve">                                                                                        </w:t>
            </w:r>
            <w:r w:rsidR="00B06FCD" w:rsidRPr="00625962">
              <w:rPr>
                <w:i/>
                <w:iCs/>
              </w:rPr>
              <w:t>Pierre Bousquet      Décembre 2021</w:t>
            </w:r>
          </w:p>
          <w:p w14:paraId="7B4D1413" w14:textId="22F97D0F" w:rsidR="00B9116E" w:rsidRPr="00C67485" w:rsidRDefault="00B9116E" w:rsidP="00B06FCD">
            <w:pPr>
              <w:ind w:right="-3400"/>
              <w:rPr>
                <w:i/>
                <w:iCs/>
              </w:rPr>
            </w:pPr>
            <w:r w:rsidRPr="00C67485">
              <w:rPr>
                <w:i/>
                <w:iCs/>
              </w:rPr>
              <w:t xml:space="preserve">                                                       </w:t>
            </w:r>
          </w:p>
        </w:tc>
        <w:tc>
          <w:tcPr>
            <w:tcW w:w="4961" w:type="dxa"/>
            <w:gridSpan w:val="3"/>
          </w:tcPr>
          <w:p w14:paraId="57082605" w14:textId="77777777" w:rsidR="00A602AF" w:rsidRPr="00C0320D" w:rsidRDefault="00A602AF">
            <w:pPr>
              <w:rPr>
                <w:noProof/>
              </w:rPr>
            </w:pPr>
          </w:p>
        </w:tc>
      </w:tr>
      <w:tr w:rsidR="009B2968" w:rsidRPr="00C0320D" w14:paraId="67D4EB56" w14:textId="77777777" w:rsidTr="000204B6">
        <w:trPr>
          <w:gridAfter w:val="2"/>
          <w:wAfter w:w="4111" w:type="dxa"/>
          <w:trHeight w:val="1576"/>
        </w:trPr>
        <w:tc>
          <w:tcPr>
            <w:tcW w:w="10063" w:type="dxa"/>
            <w:gridSpan w:val="3"/>
          </w:tcPr>
          <w:p w14:paraId="60318C01" w14:textId="117CDC85" w:rsidR="009B2968" w:rsidRPr="00C0320D" w:rsidRDefault="00B9116E" w:rsidP="00A123DD">
            <w:pPr>
              <w:pStyle w:val="Titre3"/>
              <w:rPr>
                <w:noProof/>
              </w:rPr>
            </w:pPr>
            <w:r>
              <w:rPr>
                <w:noProof/>
              </w:rPr>
              <w:lastRenderedPageBreak/>
              <w:t>INTRODUCTION</w:t>
            </w:r>
          </w:p>
        </w:tc>
      </w:tr>
      <w:tr w:rsidR="009B2968" w:rsidRPr="00C0320D" w14:paraId="246AE055" w14:textId="77777777" w:rsidTr="00CD4AA3">
        <w:trPr>
          <w:gridAfter w:val="2"/>
          <w:wAfter w:w="4106" w:type="dxa"/>
          <w:trHeight w:val="1077"/>
        </w:trPr>
        <w:tc>
          <w:tcPr>
            <w:tcW w:w="4962" w:type="dxa"/>
          </w:tcPr>
          <w:p w14:paraId="6E552E70" w14:textId="220FD20B" w:rsidR="009B2968" w:rsidRPr="00C0320D" w:rsidRDefault="000657E3" w:rsidP="00E832AC">
            <w:pPr>
              <w:pStyle w:val="Titre5"/>
              <w:rPr>
                <w:noProof/>
              </w:rPr>
            </w:pPr>
            <w:r>
              <w:rPr>
                <w:noProof/>
              </w:rPr>
              <w:t>ECOLES D’EDUCATION NOUVELLE</w:t>
            </w:r>
          </w:p>
          <w:p w14:paraId="54E3639D" w14:textId="77777777" w:rsidR="009B2968" w:rsidRPr="00C0320D" w:rsidRDefault="009B2968" w:rsidP="009B2968">
            <w:pPr>
              <w:rPr>
                <w:noProof/>
              </w:rPr>
            </w:pPr>
          </w:p>
          <w:p w14:paraId="3D713623" w14:textId="33EA9C78" w:rsidR="00A123DD" w:rsidRDefault="000657E3" w:rsidP="00DC540A">
            <w:pPr>
              <w:pStyle w:val="Texte"/>
              <w:jc w:val="both"/>
              <w:rPr>
                <w:noProof/>
              </w:rPr>
            </w:pPr>
            <w:r>
              <w:rPr>
                <w:noProof/>
              </w:rPr>
              <w:t xml:space="preserve">La plupart des pédagogies </w:t>
            </w:r>
            <w:r w:rsidR="00DC540A">
              <w:rPr>
                <w:noProof/>
              </w:rPr>
              <w:t xml:space="preserve">alternatives </w:t>
            </w:r>
            <w:r>
              <w:rPr>
                <w:noProof/>
              </w:rPr>
              <w:t>présentées dans ce document sont nées au début du 20</w:t>
            </w:r>
            <w:r w:rsidRPr="000657E3">
              <w:rPr>
                <w:noProof/>
                <w:vertAlign w:val="superscript"/>
              </w:rPr>
              <w:t>ème</w:t>
            </w:r>
            <w:r>
              <w:rPr>
                <w:noProof/>
              </w:rPr>
              <w:t xml:space="preserve"> siècle et ont toutes en commun d’appliquer les principes dits de « L’Education Nouvelle » qui ont</w:t>
            </w:r>
            <w:r w:rsidR="00DC540A">
              <w:rPr>
                <w:noProof/>
              </w:rPr>
              <w:t xml:space="preserve"> </w:t>
            </w:r>
            <w:r w:rsidR="00EB13F1">
              <w:rPr>
                <w:noProof/>
              </w:rPr>
              <w:t>comme principe fondamental</w:t>
            </w:r>
            <w:r>
              <w:rPr>
                <w:noProof/>
              </w:rPr>
              <w:t xml:space="preserve"> de se centrer sur l’enfant et non plus exclusivement sur les savoirs.</w:t>
            </w:r>
            <w:r w:rsidR="00C337A7">
              <w:rPr>
                <w:noProof/>
              </w:rPr>
              <w:t xml:space="preserve"> Cela leur donne un caractère exprêmement moderne et pleinement d’actualité en ce début de 21</w:t>
            </w:r>
            <w:r w:rsidR="00C337A7" w:rsidRPr="00C337A7">
              <w:rPr>
                <w:noProof/>
                <w:vertAlign w:val="superscript"/>
              </w:rPr>
              <w:t>ème</w:t>
            </w:r>
            <w:r w:rsidR="00C337A7">
              <w:rPr>
                <w:noProof/>
              </w:rPr>
              <w:t xml:space="preserve"> siècle.</w:t>
            </w:r>
          </w:p>
          <w:p w14:paraId="06D66AB8" w14:textId="77777777" w:rsidR="00DC2531" w:rsidRDefault="00DC2531" w:rsidP="00DC540A">
            <w:pPr>
              <w:pStyle w:val="Texte"/>
              <w:jc w:val="both"/>
              <w:rPr>
                <w:noProof/>
              </w:rPr>
            </w:pPr>
            <w:r>
              <w:rPr>
                <w:noProof/>
              </w:rPr>
              <w:t>Bienque différents dans leurs application, ces pédagogies insistent toutes sur le développement de l’individualité de l’enfant dans la découverte de ses ressources propres moteur de son apprentissage.</w:t>
            </w:r>
          </w:p>
          <w:p w14:paraId="257892D1" w14:textId="457DDCB9" w:rsidR="000657E3" w:rsidRDefault="00DC2531" w:rsidP="00DC540A">
            <w:pPr>
              <w:pStyle w:val="Texte"/>
              <w:jc w:val="both"/>
              <w:rPr>
                <w:noProof/>
              </w:rPr>
            </w:pPr>
            <w:r>
              <w:rPr>
                <w:noProof/>
              </w:rPr>
              <w:t xml:space="preserve"> </w:t>
            </w:r>
            <w:r w:rsidR="000657E3">
              <w:rPr>
                <w:noProof/>
              </w:rPr>
              <w:t xml:space="preserve">Le rôle de l’enseignant évolue </w:t>
            </w:r>
            <w:r w:rsidR="00DC540A">
              <w:rPr>
                <w:noProof/>
              </w:rPr>
              <w:t xml:space="preserve">pour accompagner l’enfant dans </w:t>
            </w:r>
            <w:r>
              <w:rPr>
                <w:noProof/>
              </w:rPr>
              <w:t>cette démarche.</w:t>
            </w:r>
          </w:p>
          <w:p w14:paraId="0889784E" w14:textId="1FC60B09" w:rsidR="00F31863" w:rsidRDefault="00F31863" w:rsidP="00DC540A">
            <w:pPr>
              <w:pStyle w:val="Texte"/>
              <w:jc w:val="both"/>
              <w:rPr>
                <w:noProof/>
              </w:rPr>
            </w:pPr>
            <w:r>
              <w:rPr>
                <w:noProof/>
              </w:rPr>
              <w:t>L’environnement, la place donnée aux jeux, à la créativité et au sens artistique ainsi que l’ouverture à l’autre et au monde sont systématiquement soulignés et appuyés dans chaque pédagogie.</w:t>
            </w:r>
          </w:p>
          <w:p w14:paraId="2E5E5094" w14:textId="77777777" w:rsidR="00F31863" w:rsidRDefault="00F31863" w:rsidP="00DC540A">
            <w:pPr>
              <w:pStyle w:val="Texte"/>
              <w:jc w:val="both"/>
              <w:rPr>
                <w:noProof/>
              </w:rPr>
            </w:pPr>
            <w:r>
              <w:rPr>
                <w:noProof/>
              </w:rPr>
              <w:t>Ainsi l</w:t>
            </w:r>
            <w:r w:rsidR="00BF2342">
              <w:rPr>
                <w:noProof/>
              </w:rPr>
              <w:t>’étude des pédagogies alternatives n’est pas seulement celles de pratiques et de techniques, mais est aussi une étude très politique</w:t>
            </w:r>
            <w:r>
              <w:rPr>
                <w:noProof/>
              </w:rPr>
              <w:t>, dans le sens noble du terme,</w:t>
            </w:r>
            <w:r w:rsidR="00BF2342">
              <w:rPr>
                <w:noProof/>
              </w:rPr>
              <w:t xml:space="preserve"> des finalités éducatives : « Quelle éducation voulons nous ? » liée à celle de « Quelle société voulons nous ? ». </w:t>
            </w:r>
          </w:p>
          <w:p w14:paraId="0146981A" w14:textId="264B35DE" w:rsidR="00BF2342" w:rsidRDefault="00BF2342" w:rsidP="00DC540A">
            <w:pPr>
              <w:pStyle w:val="Texte"/>
              <w:jc w:val="both"/>
              <w:rPr>
                <w:noProof/>
              </w:rPr>
            </w:pPr>
            <w:r>
              <w:rPr>
                <w:noProof/>
              </w:rPr>
              <w:t>Le choix d’une autre éducation n’est il pas celui d’une autre société ?</w:t>
            </w:r>
          </w:p>
          <w:p w14:paraId="00E77F16" w14:textId="4142FE94" w:rsidR="00BF2342" w:rsidRPr="00C0320D" w:rsidRDefault="00BF2342" w:rsidP="00DC540A">
            <w:pPr>
              <w:pStyle w:val="Texte"/>
              <w:jc w:val="both"/>
              <w:rPr>
                <w:noProof/>
              </w:rPr>
            </w:pPr>
            <w:r>
              <w:rPr>
                <w:noProof/>
              </w:rPr>
              <w:t>Ces interrogations illustrent clairement l’actualité et l’importance des pédagogies alternatives pour l’avenir de notre système éducatif et</w:t>
            </w:r>
            <w:r w:rsidR="00C337A7">
              <w:rPr>
                <w:noProof/>
              </w:rPr>
              <w:t xml:space="preserve"> ainsi celui de nos sociétés </w:t>
            </w:r>
            <w:r w:rsidR="00F31863">
              <w:rPr>
                <w:noProof/>
              </w:rPr>
              <w:t xml:space="preserve">et non seulement localement ou nationalement mais aussi à une échelle </w:t>
            </w:r>
            <w:r w:rsidR="000204B6">
              <w:rPr>
                <w:noProof/>
              </w:rPr>
              <w:t xml:space="preserve">internationale, n’en doutons pas ! </w:t>
            </w:r>
          </w:p>
          <w:p w14:paraId="3B36B8BA" w14:textId="77777777" w:rsidR="009B2968" w:rsidRPr="00C0320D" w:rsidRDefault="009B2968" w:rsidP="009B72D4">
            <w:pPr>
              <w:pStyle w:val="Texte"/>
              <w:rPr>
                <w:noProof/>
              </w:rPr>
            </w:pPr>
          </w:p>
        </w:tc>
        <w:tc>
          <w:tcPr>
            <w:tcW w:w="5106" w:type="dxa"/>
            <w:gridSpan w:val="2"/>
            <w:vAlign w:val="center"/>
          </w:tcPr>
          <w:p w14:paraId="3D599382" w14:textId="7C92E7C9" w:rsidR="009B2968" w:rsidRPr="00C0320D" w:rsidRDefault="00EB13F1" w:rsidP="00CD4AA3">
            <w:pPr>
              <w:pStyle w:val="Lgendedelimage"/>
              <w:jc w:val="center"/>
              <w:outlineLvl w:val="0"/>
              <w:rPr>
                <w:noProof/>
              </w:rPr>
            </w:pPr>
            <w:r>
              <w:rPr>
                <w:noProof/>
              </w:rPr>
              <w:t>La place du soin du vivant, humain, animal ou végétal est au cœur des pédagogies alternatives</w:t>
            </w:r>
            <w:r w:rsidR="00C337A7">
              <w:rPr>
                <w:noProof/>
              </w:rPr>
              <w:t>.</w:t>
            </w:r>
          </w:p>
          <w:p w14:paraId="307CB732" w14:textId="77777777" w:rsidR="00211CE6" w:rsidRPr="00C0320D" w:rsidRDefault="00211CE6" w:rsidP="00CD4AA3">
            <w:pPr>
              <w:pStyle w:val="Lgendedelimage"/>
              <w:jc w:val="center"/>
              <w:rPr>
                <w:noProof/>
              </w:rPr>
            </w:pPr>
          </w:p>
          <w:p w14:paraId="27AD6419" w14:textId="01AB346E" w:rsidR="00211CE6" w:rsidRDefault="00211CE6" w:rsidP="00CD4AA3">
            <w:pPr>
              <w:pStyle w:val="Lgendedelimage"/>
              <w:ind w:left="423"/>
              <w:jc w:val="center"/>
              <w:rPr>
                <w:noProof/>
              </w:rPr>
            </w:pPr>
            <w:r w:rsidRPr="00C0320D">
              <w:rPr>
                <w:noProof/>
                <w:lang w:bidi="fr-FR"/>
              </w:rPr>
              <w:drawing>
                <wp:inline distT="0" distB="0" distL="0" distR="0" wp14:anchorId="1E312492" wp14:editId="5E54BCF8">
                  <wp:extent cx="2781300" cy="4368800"/>
                  <wp:effectExtent l="0" t="0" r="0" b="0"/>
                  <wp:docPr id="7" name="Image 7" descr="arros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1300" cy="4368800"/>
                          </a:xfrm>
                          <a:prstGeom prst="rect">
                            <a:avLst/>
                          </a:prstGeom>
                        </pic:spPr>
                      </pic:pic>
                    </a:graphicData>
                  </a:graphic>
                </wp:inline>
              </w:drawing>
            </w:r>
          </w:p>
          <w:p w14:paraId="3B8CD241" w14:textId="037B2E57" w:rsidR="00C337A7" w:rsidRPr="00C0320D" w:rsidRDefault="00C337A7" w:rsidP="00CD4AA3">
            <w:pPr>
              <w:pStyle w:val="Lgendedelimage"/>
              <w:ind w:left="282"/>
              <w:jc w:val="center"/>
              <w:rPr>
                <w:noProof/>
              </w:rPr>
            </w:pPr>
          </w:p>
        </w:tc>
      </w:tr>
      <w:tr w:rsidR="00211CE6" w:rsidRPr="00C0320D" w14:paraId="6D492F0E" w14:textId="77777777" w:rsidTr="000204B6">
        <w:trPr>
          <w:gridAfter w:val="2"/>
          <w:wAfter w:w="4111" w:type="dxa"/>
          <w:trHeight w:val="6115"/>
        </w:trPr>
        <w:tc>
          <w:tcPr>
            <w:tcW w:w="10063" w:type="dxa"/>
            <w:gridSpan w:val="3"/>
          </w:tcPr>
          <w:p w14:paraId="38CC8947" w14:textId="77777777" w:rsidR="00D405BB" w:rsidRDefault="00D405BB">
            <w:pPr>
              <w:rPr>
                <w:noProof/>
              </w:rPr>
            </w:pPr>
          </w:p>
          <w:p w14:paraId="54C562C1" w14:textId="0DD4D3C3" w:rsidR="00211CE6" w:rsidRPr="00A244F0" w:rsidRDefault="00B9116E">
            <w:pPr>
              <w:rPr>
                <w:b/>
                <w:bCs/>
                <w:noProof/>
                <w:sz w:val="40"/>
                <w:szCs w:val="40"/>
                <w:u w:val="single"/>
              </w:rPr>
            </w:pPr>
            <w:r w:rsidRPr="00A244F0">
              <w:rPr>
                <w:b/>
                <w:bCs/>
                <w:noProof/>
                <w:sz w:val="40"/>
                <w:szCs w:val="40"/>
                <w:u w:val="single"/>
              </w:rPr>
              <w:t>LA PEDAGOGIE MONTESSORI</w:t>
            </w:r>
          </w:p>
          <w:p w14:paraId="1282B7DE" w14:textId="77777777" w:rsidR="00B9116E" w:rsidRDefault="00B9116E">
            <w:pPr>
              <w:rPr>
                <w:noProof/>
              </w:rPr>
            </w:pPr>
          </w:p>
          <w:p w14:paraId="43A4C24B" w14:textId="77777777" w:rsidR="00A244F0" w:rsidRDefault="00B9116E" w:rsidP="00887589">
            <w:pPr>
              <w:jc w:val="both"/>
              <w:rPr>
                <w:noProof/>
              </w:rPr>
            </w:pPr>
            <w:r w:rsidRPr="00A244F0">
              <w:rPr>
                <w:b/>
                <w:bCs/>
                <w:noProof/>
                <w:u w:val="single"/>
              </w:rPr>
              <w:t>HISTORIQUE</w:t>
            </w:r>
            <w:r>
              <w:rPr>
                <w:noProof/>
              </w:rPr>
              <w:t xml:space="preserve"> : </w:t>
            </w:r>
          </w:p>
          <w:p w14:paraId="36C8FCD3" w14:textId="31AC8CDD" w:rsidR="00887589" w:rsidRDefault="00B9116E" w:rsidP="00887589">
            <w:pPr>
              <w:jc w:val="both"/>
              <w:rPr>
                <w:noProof/>
              </w:rPr>
            </w:pPr>
            <w:r>
              <w:rPr>
                <w:noProof/>
              </w:rPr>
              <w:t>Maria Montessori</w:t>
            </w:r>
            <w:r w:rsidR="00E2107B">
              <w:rPr>
                <w:noProof/>
              </w:rPr>
              <w:t xml:space="preserve"> (1870-1952), Médecin italienne formée à la psychologie, psychiatrie, neurologie, anthropologie et philosophie découvre que les enfants intellectuellement en retard ont plus besoin de soins pédagogiques que médicaux. Elle conçoit en 1907 à Rome un matériel pédagogique </w:t>
            </w:r>
            <w:r w:rsidR="00887589">
              <w:rPr>
                <w:noProof/>
              </w:rPr>
              <w:t xml:space="preserve">basé sur la recherche et l’innovation </w:t>
            </w:r>
            <w:r w:rsidR="00E2107B">
              <w:rPr>
                <w:noProof/>
              </w:rPr>
              <w:t xml:space="preserve">qui permet à des </w:t>
            </w:r>
            <w:r w:rsidR="00E2107B" w:rsidRPr="00752B1E">
              <w:rPr>
                <w:noProof/>
                <w:highlight w:val="yellow"/>
              </w:rPr>
              <w:t>enfants défavorisés de progresser à une allure vertigineuse</w:t>
            </w:r>
            <w:r w:rsidR="00E2107B">
              <w:rPr>
                <w:noProof/>
              </w:rPr>
              <w:t xml:space="preserve"> tout en s’épanouissant</w:t>
            </w:r>
            <w:r w:rsidR="00887589">
              <w:rPr>
                <w:noProof/>
              </w:rPr>
              <w:t>.</w:t>
            </w:r>
            <w:r w:rsidR="00752B1E">
              <w:rPr>
                <w:noProof/>
              </w:rPr>
              <w:t xml:space="preserve"> Elle rédige de nombreux ouvrages basés sur ses découvertes.</w:t>
            </w:r>
          </w:p>
          <w:p w14:paraId="7F69B680" w14:textId="77777777" w:rsidR="00887589" w:rsidRDefault="00887589" w:rsidP="00887589">
            <w:pPr>
              <w:jc w:val="both"/>
              <w:rPr>
                <w:noProof/>
              </w:rPr>
            </w:pPr>
          </w:p>
          <w:p w14:paraId="01444806" w14:textId="77777777" w:rsidR="00A244F0" w:rsidRDefault="00887589" w:rsidP="00887589">
            <w:pPr>
              <w:jc w:val="both"/>
              <w:rPr>
                <w:noProof/>
              </w:rPr>
            </w:pPr>
            <w:r w:rsidRPr="00A244F0">
              <w:rPr>
                <w:b/>
                <w:bCs/>
                <w:noProof/>
                <w:u w:val="single"/>
              </w:rPr>
              <w:t>PRINCIPES</w:t>
            </w:r>
            <w:r>
              <w:rPr>
                <w:noProof/>
              </w:rPr>
              <w:t xml:space="preserve"> : </w:t>
            </w:r>
          </w:p>
          <w:p w14:paraId="70510F4A" w14:textId="1279FEBC" w:rsidR="00887589" w:rsidRDefault="00887589" w:rsidP="00887589">
            <w:pPr>
              <w:jc w:val="both"/>
              <w:rPr>
                <w:noProof/>
              </w:rPr>
            </w:pPr>
            <w:r>
              <w:rPr>
                <w:noProof/>
              </w:rPr>
              <w:t>C’est en respectant l’enfant qu’on l’élève le mieux</w:t>
            </w:r>
            <w:r w:rsidR="009263BC">
              <w:rPr>
                <w:noProof/>
              </w:rPr>
              <w:t xml:space="preserve">. </w:t>
            </w:r>
            <w:r w:rsidR="00EE0215">
              <w:rPr>
                <w:noProof/>
              </w:rPr>
              <w:t xml:space="preserve">Apporter une aide utile aux enfants lors des apprentissage car </w:t>
            </w:r>
            <w:r w:rsidR="00EE0215" w:rsidRPr="00EE0215">
              <w:rPr>
                <w:noProof/>
                <w:highlight w:val="yellow"/>
              </w:rPr>
              <w:t>t</w:t>
            </w:r>
            <w:r w:rsidR="009263BC" w:rsidRPr="00EE0215">
              <w:rPr>
                <w:noProof/>
                <w:highlight w:val="yellow"/>
              </w:rPr>
              <w:t xml:space="preserve">oute aide inutile est une entrave </w:t>
            </w:r>
            <w:r w:rsidR="00EE0215">
              <w:rPr>
                <w:noProof/>
                <w:highlight w:val="yellow"/>
              </w:rPr>
              <w:t>à son</w:t>
            </w:r>
            <w:r w:rsidR="009263BC" w:rsidRPr="00EE0215">
              <w:rPr>
                <w:noProof/>
                <w:highlight w:val="yellow"/>
              </w:rPr>
              <w:t xml:space="preserve"> développement</w:t>
            </w:r>
            <w:r w:rsidR="009263BC">
              <w:rPr>
                <w:noProof/>
              </w:rPr>
              <w:t xml:space="preserve">. </w:t>
            </w:r>
            <w:r w:rsidR="004F6ECE">
              <w:rPr>
                <w:noProof/>
              </w:rPr>
              <w:t xml:space="preserve">Le minimum d’information pour le maximum d’exploration. </w:t>
            </w:r>
            <w:r w:rsidR="008F4A69">
              <w:rPr>
                <w:noProof/>
              </w:rPr>
              <w:t xml:space="preserve">Le Milieu permet à l’enfant de se révéler. </w:t>
            </w:r>
            <w:r w:rsidR="00D01CAC">
              <w:rPr>
                <w:noProof/>
              </w:rPr>
              <w:t xml:space="preserve">Le corps et l’esprit travaillent de concert dans un </w:t>
            </w:r>
            <w:r w:rsidR="00D01CAC" w:rsidRPr="00D01CAC">
              <w:rPr>
                <w:noProof/>
                <w:highlight w:val="yellow"/>
              </w:rPr>
              <w:t>« ici et maintenant »</w:t>
            </w:r>
            <w:r w:rsidR="00D01CAC">
              <w:rPr>
                <w:noProof/>
              </w:rPr>
              <w:t xml:space="preserve"> au service de la construction de la pensée. </w:t>
            </w:r>
            <w:r w:rsidR="009263BC">
              <w:rPr>
                <w:noProof/>
              </w:rPr>
              <w:t>Le premier chemin que l’enfant doit trouver est celui de la concentration, et la conséquence de la concentration est le développement du sens social</w:t>
            </w:r>
            <w:r w:rsidR="0024036B">
              <w:rPr>
                <w:noProof/>
              </w:rPr>
              <w:t xml:space="preserve">. </w:t>
            </w:r>
            <w:r w:rsidR="009263BC">
              <w:rPr>
                <w:noProof/>
              </w:rPr>
              <w:t>Respect, tolérance, a</w:t>
            </w:r>
            <w:r>
              <w:rPr>
                <w:noProof/>
              </w:rPr>
              <w:t>utonomie, confiance, altruisme et goût de l’apprentissage</w:t>
            </w:r>
            <w:r w:rsidR="00DE1BE1">
              <w:rPr>
                <w:noProof/>
              </w:rPr>
              <w:t xml:space="preserve"> en découlent.</w:t>
            </w:r>
            <w:r>
              <w:rPr>
                <w:noProof/>
              </w:rPr>
              <w:t xml:space="preserve"> </w:t>
            </w:r>
            <w:r w:rsidRPr="0024036B">
              <w:rPr>
                <w:noProof/>
                <w:highlight w:val="yellow"/>
              </w:rPr>
              <w:t>La paix intérieure de chaque enfant</w:t>
            </w:r>
            <w:r w:rsidR="00DE1BE1" w:rsidRPr="0024036B">
              <w:rPr>
                <w:noProof/>
                <w:highlight w:val="yellow"/>
              </w:rPr>
              <w:t xml:space="preserve"> permet de construire la paix entre les hommes !</w:t>
            </w:r>
          </w:p>
          <w:p w14:paraId="7C9BFC22" w14:textId="1DE04130" w:rsidR="00C67485" w:rsidRDefault="00C67485" w:rsidP="00887589">
            <w:pPr>
              <w:jc w:val="both"/>
              <w:rPr>
                <w:noProof/>
              </w:rPr>
            </w:pPr>
            <w:r>
              <w:rPr>
                <w:noProof/>
              </w:rPr>
              <w:t>0 - 6ans  : Aide moi à être et à agir par moi-même</w:t>
            </w:r>
          </w:p>
          <w:p w14:paraId="1F5C851D" w14:textId="5D5986E8" w:rsidR="00C67485" w:rsidRDefault="00C67485" w:rsidP="00887589">
            <w:pPr>
              <w:jc w:val="both"/>
              <w:rPr>
                <w:noProof/>
              </w:rPr>
            </w:pPr>
            <w:r>
              <w:rPr>
                <w:noProof/>
              </w:rPr>
              <w:t>6 -12ans : Aide moi à penser par moi-même et à découvrir le monde</w:t>
            </w:r>
          </w:p>
          <w:p w14:paraId="4E994CF2" w14:textId="38DE1D36" w:rsidR="00C67485" w:rsidRDefault="00C67485" w:rsidP="00887589">
            <w:pPr>
              <w:jc w:val="both"/>
              <w:rPr>
                <w:noProof/>
              </w:rPr>
            </w:pPr>
            <w:r>
              <w:rPr>
                <w:noProof/>
              </w:rPr>
              <w:t>12-18ans : Aide moi à vivre avec les autres</w:t>
            </w:r>
          </w:p>
          <w:p w14:paraId="3C1362C8" w14:textId="2274F377" w:rsidR="00C67485" w:rsidRDefault="00C67485" w:rsidP="00887589">
            <w:pPr>
              <w:jc w:val="both"/>
              <w:rPr>
                <w:noProof/>
              </w:rPr>
            </w:pPr>
            <w:r>
              <w:rPr>
                <w:noProof/>
              </w:rPr>
              <w:t>18-24ans : Aide moi à m’engager dans la société</w:t>
            </w:r>
          </w:p>
          <w:p w14:paraId="3F9BD82F" w14:textId="77777777" w:rsidR="00DE1BE1" w:rsidRDefault="00DE1BE1" w:rsidP="00887589">
            <w:pPr>
              <w:jc w:val="both"/>
              <w:rPr>
                <w:noProof/>
              </w:rPr>
            </w:pPr>
          </w:p>
          <w:p w14:paraId="557AEC59" w14:textId="77777777" w:rsidR="00DE1BE1" w:rsidRDefault="00DE1BE1" w:rsidP="00887589">
            <w:pPr>
              <w:jc w:val="both"/>
              <w:rPr>
                <w:noProof/>
              </w:rPr>
            </w:pPr>
            <w:r w:rsidRPr="00A244F0">
              <w:rPr>
                <w:b/>
                <w:bCs/>
                <w:noProof/>
                <w:u w:val="single"/>
              </w:rPr>
              <w:t>PEDAGOGIE </w:t>
            </w:r>
            <w:r>
              <w:rPr>
                <w:noProof/>
              </w:rPr>
              <w:t xml:space="preserve">: </w:t>
            </w:r>
          </w:p>
          <w:p w14:paraId="52A27F7A" w14:textId="7F1637B5" w:rsidR="00DE1BE1" w:rsidRDefault="00DE1BE1" w:rsidP="00667364">
            <w:pPr>
              <w:pStyle w:val="Paragraphedeliste"/>
              <w:numPr>
                <w:ilvl w:val="0"/>
                <w:numId w:val="1"/>
              </w:numPr>
              <w:jc w:val="both"/>
              <w:rPr>
                <w:noProof/>
              </w:rPr>
            </w:pPr>
            <w:r>
              <w:rPr>
                <w:noProof/>
              </w:rPr>
              <w:t xml:space="preserve">Attitude bienveillante de </w:t>
            </w:r>
            <w:r w:rsidRPr="00FC30F1">
              <w:rPr>
                <w:noProof/>
                <w:highlight w:val="yellow"/>
              </w:rPr>
              <w:t>l’</w:t>
            </w:r>
            <w:r w:rsidR="00FC30F1" w:rsidRPr="00FC30F1">
              <w:rPr>
                <w:noProof/>
                <w:highlight w:val="yellow"/>
              </w:rPr>
              <w:t>éducateur silencieux</w:t>
            </w:r>
            <w:r w:rsidR="005462C0">
              <w:rPr>
                <w:noProof/>
              </w:rPr>
              <w:t xml:space="preserve"> qui laisse l’enfant découvrir par lui-même</w:t>
            </w:r>
            <w:r w:rsidR="00E55A3E">
              <w:rPr>
                <w:noProof/>
              </w:rPr>
              <w:t xml:space="preserve"> </w:t>
            </w:r>
            <w:r w:rsidR="00E55A3E" w:rsidRPr="00E55A3E">
              <w:rPr>
                <w:noProof/>
                <w:highlight w:val="yellow"/>
              </w:rPr>
              <w:t>en l’observant</w:t>
            </w:r>
            <w:r w:rsidR="00E55A3E">
              <w:rPr>
                <w:noProof/>
              </w:rPr>
              <w:t xml:space="preserve"> et apportant une </w:t>
            </w:r>
            <w:r w:rsidR="00E55A3E" w:rsidRPr="00E55A3E">
              <w:rPr>
                <w:noProof/>
                <w:highlight w:val="yellow"/>
              </w:rPr>
              <w:t>aide individuelle</w:t>
            </w:r>
            <w:r w:rsidR="00E55A3E">
              <w:rPr>
                <w:noProof/>
              </w:rPr>
              <w:t xml:space="preserve"> appropriée.</w:t>
            </w:r>
          </w:p>
          <w:p w14:paraId="1F225ED8" w14:textId="27F11B04" w:rsidR="00DE1BE1" w:rsidRDefault="00DE1BE1" w:rsidP="00667364">
            <w:pPr>
              <w:pStyle w:val="Paragraphedeliste"/>
              <w:numPr>
                <w:ilvl w:val="0"/>
                <w:numId w:val="1"/>
              </w:numPr>
              <w:jc w:val="both"/>
              <w:rPr>
                <w:noProof/>
              </w:rPr>
            </w:pPr>
            <w:r w:rsidRPr="004F6ECE">
              <w:rPr>
                <w:noProof/>
                <w:highlight w:val="yellow"/>
              </w:rPr>
              <w:t xml:space="preserve">Environnement </w:t>
            </w:r>
            <w:r w:rsidR="00752B1E" w:rsidRPr="00CB2270">
              <w:rPr>
                <w:noProof/>
                <w:highlight w:val="yellow"/>
              </w:rPr>
              <w:t>préparé et or</w:t>
            </w:r>
            <w:r w:rsidR="004F6ECE" w:rsidRPr="00CB2270">
              <w:rPr>
                <w:noProof/>
                <w:highlight w:val="yellow"/>
              </w:rPr>
              <w:t>ganisé</w:t>
            </w:r>
            <w:r w:rsidR="00CB2270" w:rsidRPr="00CB2270">
              <w:rPr>
                <w:noProof/>
                <w:highlight w:val="yellow"/>
              </w:rPr>
              <w:t xml:space="preserve"> par thèmes</w:t>
            </w:r>
          </w:p>
          <w:p w14:paraId="4BDAAEFE" w14:textId="67A643A4" w:rsidR="00763A0F" w:rsidRDefault="00763A0F" w:rsidP="00667364">
            <w:pPr>
              <w:pStyle w:val="Paragraphedeliste"/>
              <w:numPr>
                <w:ilvl w:val="0"/>
                <w:numId w:val="1"/>
              </w:numPr>
              <w:jc w:val="both"/>
              <w:rPr>
                <w:noProof/>
                <w:highlight w:val="yellow"/>
              </w:rPr>
            </w:pPr>
            <w:r w:rsidRPr="004F6ECE">
              <w:rPr>
                <w:noProof/>
                <w:highlight w:val="yellow"/>
              </w:rPr>
              <w:t>Libre choix de l’activité.</w:t>
            </w:r>
          </w:p>
          <w:p w14:paraId="707DC696" w14:textId="7607694B" w:rsidR="00CB2270" w:rsidRPr="004F6ECE" w:rsidRDefault="00CB2270" w:rsidP="00667364">
            <w:pPr>
              <w:pStyle w:val="Paragraphedeliste"/>
              <w:numPr>
                <w:ilvl w:val="0"/>
                <w:numId w:val="1"/>
              </w:numPr>
              <w:jc w:val="both"/>
              <w:rPr>
                <w:noProof/>
                <w:highlight w:val="yellow"/>
              </w:rPr>
            </w:pPr>
            <w:r>
              <w:rPr>
                <w:noProof/>
                <w:highlight w:val="yellow"/>
              </w:rPr>
              <w:t>Mettre en contact l’enfant avec la nature : soin du monde animal et végétal</w:t>
            </w:r>
          </w:p>
          <w:p w14:paraId="3843714B" w14:textId="5193D941" w:rsidR="00DE1BE1" w:rsidRDefault="00DE1BE1" w:rsidP="00667364">
            <w:pPr>
              <w:pStyle w:val="Paragraphedeliste"/>
              <w:numPr>
                <w:ilvl w:val="0"/>
                <w:numId w:val="1"/>
              </w:numPr>
              <w:jc w:val="both"/>
              <w:rPr>
                <w:noProof/>
              </w:rPr>
            </w:pPr>
            <w:r>
              <w:rPr>
                <w:noProof/>
              </w:rPr>
              <w:t>Matériel pédagogique adapté au stade de développement de l’enfant</w:t>
            </w:r>
            <w:r w:rsidR="00763A0F">
              <w:rPr>
                <w:noProof/>
              </w:rPr>
              <w:t xml:space="preserve"> et autorrectif</w:t>
            </w:r>
            <w:r w:rsidR="00EA33B5">
              <w:rPr>
                <w:noProof/>
              </w:rPr>
              <w:t xml:space="preserve"> qui suscite le maximum d’attention et de concentration de l’enfant</w:t>
            </w:r>
            <w:r w:rsidR="004D7AA4">
              <w:rPr>
                <w:noProof/>
              </w:rPr>
              <w:t xml:space="preserve"> sur des </w:t>
            </w:r>
            <w:r w:rsidR="004D7AA4" w:rsidRPr="004D7AA4">
              <w:rPr>
                <w:noProof/>
                <w:highlight w:val="yellow"/>
              </w:rPr>
              <w:t>exercices de la vie courante</w:t>
            </w:r>
            <w:r w:rsidR="004D7AA4">
              <w:rPr>
                <w:noProof/>
              </w:rPr>
              <w:t> : prendre soin des plantes, laver des verres, découper du papier…</w:t>
            </w:r>
          </w:p>
          <w:p w14:paraId="69745A14" w14:textId="740CF9E2" w:rsidR="00DE1BE1" w:rsidRDefault="00DE1BE1" w:rsidP="00667364">
            <w:pPr>
              <w:pStyle w:val="Paragraphedeliste"/>
              <w:numPr>
                <w:ilvl w:val="0"/>
                <w:numId w:val="1"/>
              </w:numPr>
              <w:jc w:val="both"/>
              <w:rPr>
                <w:noProof/>
              </w:rPr>
            </w:pPr>
            <w:r>
              <w:rPr>
                <w:noProof/>
              </w:rPr>
              <w:t>Chaque matériel présente un concept à la fois et suit une progression pour apprendre par étapes en passant de la manipulation expérimentale d’objet sensoriels à l’abstraction</w:t>
            </w:r>
            <w:r w:rsidR="006369F4">
              <w:rPr>
                <w:noProof/>
              </w:rPr>
              <w:t>.</w:t>
            </w:r>
            <w:r w:rsidR="004D7AA4">
              <w:rPr>
                <w:noProof/>
              </w:rPr>
              <w:t xml:space="preserve"> Ce sont </w:t>
            </w:r>
            <w:r w:rsidR="004D7AA4" w:rsidRPr="004D7AA4">
              <w:rPr>
                <w:noProof/>
                <w:highlight w:val="yellow"/>
              </w:rPr>
              <w:t>de beaux objets</w:t>
            </w:r>
            <w:r w:rsidR="004D7AA4">
              <w:rPr>
                <w:noProof/>
              </w:rPr>
              <w:t xml:space="preserve"> qui attirent l’enfant à l’activité.</w:t>
            </w:r>
          </w:p>
          <w:p w14:paraId="30DB3DA7" w14:textId="55ACA9C8" w:rsidR="00B27CA3" w:rsidRDefault="00B27CA3" w:rsidP="00667364">
            <w:pPr>
              <w:pStyle w:val="Paragraphedeliste"/>
              <w:numPr>
                <w:ilvl w:val="0"/>
                <w:numId w:val="1"/>
              </w:numPr>
              <w:jc w:val="both"/>
              <w:rPr>
                <w:noProof/>
              </w:rPr>
            </w:pPr>
            <w:r>
              <w:rPr>
                <w:noProof/>
              </w:rPr>
              <w:t>Utilisation de jeux et d’activités très préci</w:t>
            </w:r>
            <w:r w:rsidR="00C41515">
              <w:rPr>
                <w:noProof/>
              </w:rPr>
              <w:t>s.</w:t>
            </w:r>
          </w:p>
          <w:p w14:paraId="2E53E798" w14:textId="53611EB7" w:rsidR="00DE1BE1" w:rsidRDefault="00DE1BE1" w:rsidP="00667364">
            <w:pPr>
              <w:pStyle w:val="Paragraphedeliste"/>
              <w:numPr>
                <w:ilvl w:val="0"/>
                <w:numId w:val="1"/>
              </w:numPr>
              <w:jc w:val="both"/>
              <w:rPr>
                <w:noProof/>
              </w:rPr>
            </w:pPr>
            <w:r w:rsidRPr="004F6ECE">
              <w:rPr>
                <w:noProof/>
                <w:highlight w:val="yellow"/>
              </w:rPr>
              <w:t>La répétition d’activité</w:t>
            </w:r>
            <w:r>
              <w:rPr>
                <w:noProof/>
              </w:rPr>
              <w:t xml:space="preserve"> permet à chaque enfant de construire des connaissances à son rythme, de façon positive</w:t>
            </w:r>
            <w:r w:rsidR="006369F4">
              <w:rPr>
                <w:noProof/>
              </w:rPr>
              <w:t>.</w:t>
            </w:r>
          </w:p>
          <w:p w14:paraId="348B8C2C" w14:textId="558F9E7E" w:rsidR="00DE1BE1" w:rsidRDefault="00DE1BE1" w:rsidP="00667364">
            <w:pPr>
              <w:pStyle w:val="Paragraphedeliste"/>
              <w:numPr>
                <w:ilvl w:val="0"/>
                <w:numId w:val="1"/>
              </w:numPr>
              <w:jc w:val="both"/>
              <w:rPr>
                <w:noProof/>
              </w:rPr>
            </w:pPr>
            <w:r w:rsidRPr="004F6ECE">
              <w:rPr>
                <w:noProof/>
                <w:highlight w:val="yellow"/>
              </w:rPr>
              <w:t xml:space="preserve">L’autoéducation </w:t>
            </w:r>
            <w:r w:rsidR="00EE0215" w:rsidRPr="004F6ECE">
              <w:rPr>
                <w:noProof/>
                <w:highlight w:val="yellow"/>
              </w:rPr>
              <w:t xml:space="preserve">(Auto-contrôle </w:t>
            </w:r>
            <w:r w:rsidR="00804FF7">
              <w:rPr>
                <w:noProof/>
                <w:highlight w:val="yellow"/>
              </w:rPr>
              <w:t>par</w:t>
            </w:r>
            <w:r w:rsidR="00EE0215" w:rsidRPr="004F6ECE">
              <w:rPr>
                <w:noProof/>
                <w:highlight w:val="yellow"/>
              </w:rPr>
              <w:t xml:space="preserve"> l’erreur)</w:t>
            </w:r>
            <w:r w:rsidR="00EE0215">
              <w:rPr>
                <w:noProof/>
              </w:rPr>
              <w:t xml:space="preserve"> </w:t>
            </w:r>
            <w:r>
              <w:rPr>
                <w:noProof/>
              </w:rPr>
              <w:t>aide l’enfant à déployer ses pleins potentiels et à découvrir sa vocation.</w:t>
            </w:r>
          </w:p>
          <w:p w14:paraId="4FB68927" w14:textId="1DD79F74" w:rsidR="00DE52C1" w:rsidRDefault="00DE52C1" w:rsidP="00667364">
            <w:pPr>
              <w:pStyle w:val="Paragraphedeliste"/>
              <w:numPr>
                <w:ilvl w:val="0"/>
                <w:numId w:val="1"/>
              </w:numPr>
              <w:jc w:val="both"/>
              <w:rPr>
                <w:noProof/>
              </w:rPr>
            </w:pPr>
            <w:r>
              <w:rPr>
                <w:noProof/>
              </w:rPr>
              <w:t xml:space="preserve">Les classes multiage </w:t>
            </w:r>
            <w:r w:rsidR="00B27CA3">
              <w:rPr>
                <w:noProof/>
              </w:rPr>
              <w:t>incitent les plus jeunes au progrès et les plus agés à l’entraide afin de développer une société par cohésion.</w:t>
            </w:r>
          </w:p>
          <w:p w14:paraId="06D9376A" w14:textId="77777777" w:rsidR="00C67485" w:rsidRDefault="00C67485" w:rsidP="00C67485">
            <w:pPr>
              <w:jc w:val="both"/>
              <w:rPr>
                <w:noProof/>
              </w:rPr>
            </w:pPr>
          </w:p>
          <w:p w14:paraId="5A417D9C" w14:textId="77777777" w:rsidR="00C67485" w:rsidRDefault="00C67485" w:rsidP="00C67485">
            <w:pPr>
              <w:jc w:val="both"/>
              <w:rPr>
                <w:noProof/>
              </w:rPr>
            </w:pPr>
          </w:p>
          <w:p w14:paraId="584F4C04" w14:textId="190C3728" w:rsidR="00837337" w:rsidRDefault="00C67485" w:rsidP="00C67485">
            <w:pPr>
              <w:jc w:val="both"/>
              <w:rPr>
                <w:i/>
                <w:iCs/>
                <w:noProof/>
              </w:rPr>
            </w:pPr>
            <w:r w:rsidRPr="00837337">
              <w:rPr>
                <w:b/>
                <w:bCs/>
                <w:i/>
                <w:iCs/>
                <w:noProof/>
                <w:u w:val="single"/>
              </w:rPr>
              <w:t>Biblio </w:t>
            </w:r>
            <w:r w:rsidRPr="00837337">
              <w:rPr>
                <w:b/>
                <w:bCs/>
                <w:i/>
                <w:iCs/>
                <w:noProof/>
              </w:rPr>
              <w:t>:</w:t>
            </w:r>
            <w:r w:rsidRPr="00A244F0">
              <w:rPr>
                <w:i/>
                <w:iCs/>
                <w:noProof/>
              </w:rPr>
              <w:t xml:space="preserve"> Montessori-France.asso.fr</w:t>
            </w:r>
            <w:r w:rsidR="00837337">
              <w:rPr>
                <w:i/>
                <w:iCs/>
                <w:noProof/>
              </w:rPr>
              <w:t xml:space="preserve">  </w:t>
            </w:r>
          </w:p>
          <w:p w14:paraId="1F0447C0" w14:textId="58030DEB" w:rsidR="00C67485" w:rsidRDefault="00837337" w:rsidP="00C67485">
            <w:pPr>
              <w:jc w:val="both"/>
              <w:rPr>
                <w:i/>
                <w:iCs/>
                <w:noProof/>
              </w:rPr>
            </w:pPr>
            <w:r w:rsidRPr="00837337">
              <w:rPr>
                <w:b/>
                <w:bCs/>
                <w:i/>
                <w:iCs/>
                <w:noProof/>
                <w:u w:val="single"/>
              </w:rPr>
              <w:t>Et pour aller plus loin</w:t>
            </w:r>
            <w:r>
              <w:rPr>
                <w:i/>
                <w:iCs/>
                <w:noProof/>
              </w:rPr>
              <w:t xml:space="preserve"> : Les lois naturelles de l’enfant </w:t>
            </w:r>
            <w:hyperlink r:id="rId14" w:history="1">
              <w:r w:rsidR="0024036B" w:rsidRPr="008A5AEE">
                <w:rPr>
                  <w:rStyle w:val="Lienhypertexte"/>
                  <w:i/>
                  <w:iCs/>
                  <w:noProof/>
                </w:rPr>
                <w:t>www.celinealvarez.org</w:t>
              </w:r>
            </w:hyperlink>
          </w:p>
          <w:p w14:paraId="035EF77D" w14:textId="6D2E29BE" w:rsidR="0024036B" w:rsidRPr="00A244F0" w:rsidRDefault="0024036B" w:rsidP="00C67485">
            <w:pPr>
              <w:jc w:val="both"/>
              <w:rPr>
                <w:i/>
                <w:iCs/>
                <w:noProof/>
              </w:rPr>
            </w:pPr>
          </w:p>
        </w:tc>
      </w:tr>
    </w:tbl>
    <w:p w14:paraId="588C0BC1" w14:textId="7C44E5F7" w:rsidR="00837337" w:rsidRPr="00A244F0" w:rsidRDefault="00837337" w:rsidP="00837337">
      <w:pPr>
        <w:rPr>
          <w:b/>
          <w:bCs/>
          <w:noProof/>
          <w:sz w:val="40"/>
          <w:szCs w:val="40"/>
          <w:u w:val="single"/>
        </w:rPr>
      </w:pPr>
      <w:r w:rsidRPr="00A244F0">
        <w:rPr>
          <w:b/>
          <w:bCs/>
          <w:noProof/>
          <w:sz w:val="40"/>
          <w:szCs w:val="40"/>
          <w:u w:val="single"/>
        </w:rPr>
        <w:lastRenderedPageBreak/>
        <w:t xml:space="preserve">LA PEDAGOGIE </w:t>
      </w:r>
      <w:r>
        <w:rPr>
          <w:b/>
          <w:bCs/>
          <w:noProof/>
          <w:sz w:val="40"/>
          <w:szCs w:val="40"/>
          <w:u w:val="single"/>
        </w:rPr>
        <w:t>FREINET</w:t>
      </w:r>
    </w:p>
    <w:p w14:paraId="0FABCAA6" w14:textId="77777777" w:rsidR="00837337" w:rsidRDefault="00837337" w:rsidP="00837337">
      <w:pPr>
        <w:rPr>
          <w:noProof/>
        </w:rPr>
      </w:pPr>
    </w:p>
    <w:p w14:paraId="4C8A0C7C" w14:textId="77777777" w:rsidR="00837337" w:rsidRDefault="00837337" w:rsidP="00837337">
      <w:pPr>
        <w:jc w:val="both"/>
        <w:rPr>
          <w:noProof/>
        </w:rPr>
      </w:pPr>
      <w:r w:rsidRPr="00A244F0">
        <w:rPr>
          <w:b/>
          <w:bCs/>
          <w:noProof/>
          <w:u w:val="single"/>
        </w:rPr>
        <w:t>HISTORIQUE</w:t>
      </w:r>
      <w:r>
        <w:rPr>
          <w:noProof/>
        </w:rPr>
        <w:t xml:space="preserve"> : </w:t>
      </w:r>
    </w:p>
    <w:p w14:paraId="162A83C7" w14:textId="1B9C5097" w:rsidR="00837337" w:rsidRDefault="00834F89" w:rsidP="00837337">
      <w:pPr>
        <w:jc w:val="both"/>
        <w:rPr>
          <w:noProof/>
        </w:rPr>
      </w:pPr>
      <w:r w:rsidRPr="00834F89">
        <w:rPr>
          <w:noProof/>
        </w:rPr>
        <w:t>Célectin Freinet</w:t>
      </w:r>
      <w:r w:rsidR="00837337" w:rsidRPr="00834F89">
        <w:rPr>
          <w:noProof/>
        </w:rPr>
        <w:t xml:space="preserve"> (18</w:t>
      </w:r>
      <w:r w:rsidRPr="00834F89">
        <w:rPr>
          <w:noProof/>
        </w:rPr>
        <w:t>96</w:t>
      </w:r>
      <w:r w:rsidR="00837337" w:rsidRPr="00834F89">
        <w:rPr>
          <w:noProof/>
        </w:rPr>
        <w:t>-19</w:t>
      </w:r>
      <w:r w:rsidRPr="00834F89">
        <w:rPr>
          <w:noProof/>
        </w:rPr>
        <w:t>66</w:t>
      </w:r>
      <w:r w:rsidR="00837337" w:rsidRPr="00834F89">
        <w:rPr>
          <w:noProof/>
        </w:rPr>
        <w:t xml:space="preserve">), </w:t>
      </w:r>
      <w:r w:rsidRPr="00834F89">
        <w:rPr>
          <w:noProof/>
        </w:rPr>
        <w:t xml:space="preserve">instituteur mutilé de la guerre 14-18, il </w:t>
      </w:r>
      <w:r>
        <w:rPr>
          <w:noProof/>
        </w:rPr>
        <w:t xml:space="preserve">enseigne dans le gard et </w:t>
      </w:r>
      <w:r w:rsidRPr="00834F89">
        <w:rPr>
          <w:noProof/>
        </w:rPr>
        <w:t>adapte son enseignement pour tenir compte de son état de santé</w:t>
      </w:r>
      <w:r w:rsidR="00B938CE">
        <w:rPr>
          <w:noProof/>
        </w:rPr>
        <w:t> : il repense l’école en créant un éducation à l’opposé de celle qu’il a reçu</w:t>
      </w:r>
      <w:r w:rsidRPr="00834F89">
        <w:t xml:space="preserve"> </w:t>
      </w:r>
      <w:r w:rsidR="00B938CE" w:rsidRPr="002320C4">
        <w:rPr>
          <w:highlight w:val="yellow"/>
        </w:rPr>
        <w:t>en éliminant les cours magistraux</w:t>
      </w:r>
      <w:r w:rsidR="00B938CE">
        <w:t xml:space="preserve">. </w:t>
      </w:r>
      <w:r>
        <w:t>I</w:t>
      </w:r>
      <w:r w:rsidRPr="00834F89">
        <w:rPr>
          <w:noProof/>
        </w:rPr>
        <w:t xml:space="preserve">l conçoit l’éducation comme un moyen de progrès et d’émancipation politique et civique. </w:t>
      </w:r>
      <w:r>
        <w:rPr>
          <w:noProof/>
        </w:rPr>
        <w:t>I</w:t>
      </w:r>
      <w:r w:rsidRPr="00834F89">
        <w:rPr>
          <w:noProof/>
        </w:rPr>
        <w:t>l</w:t>
      </w:r>
      <w:r w:rsidR="0061736E">
        <w:rPr>
          <w:noProof/>
        </w:rPr>
        <w:t xml:space="preserve"> crée avec son épouse une école expérimentale à Vence où il</w:t>
      </w:r>
      <w:r w:rsidRPr="00834F89">
        <w:rPr>
          <w:noProof/>
        </w:rPr>
        <w:t xml:space="preserve"> </w:t>
      </w:r>
      <w:r>
        <w:rPr>
          <w:noProof/>
        </w:rPr>
        <w:t>développe</w:t>
      </w:r>
      <w:r w:rsidRPr="00834F89">
        <w:rPr>
          <w:noProof/>
        </w:rPr>
        <w:t xml:space="preserve"> sa pédagogie en la centrant autour de </w:t>
      </w:r>
      <w:r w:rsidR="00B938CE" w:rsidRPr="002320C4">
        <w:rPr>
          <w:noProof/>
          <w:highlight w:val="yellow"/>
        </w:rPr>
        <w:t xml:space="preserve">la liberté d’expression : </w:t>
      </w:r>
      <w:r w:rsidRPr="002320C4">
        <w:rPr>
          <w:noProof/>
          <w:highlight w:val="yellow"/>
        </w:rPr>
        <w:t xml:space="preserve">écriture </w:t>
      </w:r>
      <w:r w:rsidR="00B938CE" w:rsidRPr="002320C4">
        <w:rPr>
          <w:noProof/>
          <w:highlight w:val="yellow"/>
        </w:rPr>
        <w:t xml:space="preserve">libre </w:t>
      </w:r>
      <w:r w:rsidRPr="002320C4">
        <w:rPr>
          <w:noProof/>
          <w:highlight w:val="yellow"/>
        </w:rPr>
        <w:t>et lecture de textes imprimés</w:t>
      </w:r>
      <w:r w:rsidR="00B938CE" w:rsidRPr="002320C4">
        <w:rPr>
          <w:noProof/>
          <w:highlight w:val="yellow"/>
        </w:rPr>
        <w:t>,</w:t>
      </w:r>
      <w:r>
        <w:rPr>
          <w:noProof/>
        </w:rPr>
        <w:t xml:space="preserve"> et </w:t>
      </w:r>
      <w:r w:rsidRPr="00834F89">
        <w:rPr>
          <w:noProof/>
        </w:rPr>
        <w:t xml:space="preserve"> introduit la pratique de la </w:t>
      </w:r>
      <w:r w:rsidRPr="002320C4">
        <w:rPr>
          <w:noProof/>
          <w:highlight w:val="yellow"/>
        </w:rPr>
        <w:t>correspondance scolaire</w:t>
      </w:r>
      <w:r w:rsidR="00052379">
        <w:rPr>
          <w:noProof/>
        </w:rPr>
        <w:t xml:space="preserve">. </w:t>
      </w:r>
      <w:r w:rsidR="0061736E">
        <w:rPr>
          <w:noProof/>
        </w:rPr>
        <w:t xml:space="preserve">Il sera engagé politiquement comme communiste et rentre dans la résistance en 1944. </w:t>
      </w:r>
      <w:r w:rsidR="00052379">
        <w:rPr>
          <w:noProof/>
        </w:rPr>
        <w:t>En 1951 il fonde l’ICEM</w:t>
      </w:r>
      <w:r w:rsidR="00B938CE">
        <w:rPr>
          <w:noProof/>
        </w:rPr>
        <w:t> : Institut Coopératif de l’école moderne.</w:t>
      </w:r>
    </w:p>
    <w:p w14:paraId="56CC6A40" w14:textId="77777777" w:rsidR="0052007B" w:rsidRPr="00834F89" w:rsidRDefault="0052007B" w:rsidP="00837337">
      <w:pPr>
        <w:jc w:val="both"/>
        <w:rPr>
          <w:noProof/>
        </w:rPr>
      </w:pPr>
    </w:p>
    <w:p w14:paraId="780E35F1" w14:textId="77777777" w:rsidR="00837337" w:rsidRPr="00B938CE" w:rsidRDefault="00837337" w:rsidP="00837337">
      <w:pPr>
        <w:jc w:val="both"/>
        <w:rPr>
          <w:noProof/>
        </w:rPr>
      </w:pPr>
      <w:r w:rsidRPr="00B938CE">
        <w:rPr>
          <w:b/>
          <w:bCs/>
          <w:noProof/>
          <w:u w:val="single"/>
        </w:rPr>
        <w:t>PRINCIPES</w:t>
      </w:r>
      <w:r w:rsidRPr="00B938CE">
        <w:rPr>
          <w:noProof/>
        </w:rPr>
        <w:t xml:space="preserve"> : </w:t>
      </w:r>
    </w:p>
    <w:p w14:paraId="636DA9FD" w14:textId="7B1503D5" w:rsidR="00837337" w:rsidRDefault="00833710" w:rsidP="0052007B">
      <w:pPr>
        <w:jc w:val="both"/>
        <w:rPr>
          <w:noProof/>
        </w:rPr>
      </w:pPr>
      <w:r>
        <w:rPr>
          <w:noProof/>
        </w:rPr>
        <w:t xml:space="preserve">L’élève apprend grâce </w:t>
      </w:r>
      <w:r w:rsidR="00633AC2">
        <w:rPr>
          <w:noProof/>
        </w:rPr>
        <w:t xml:space="preserve">au </w:t>
      </w:r>
      <w:r w:rsidR="00633AC2" w:rsidRPr="00633AC2">
        <w:rPr>
          <w:noProof/>
          <w:highlight w:val="yellow"/>
        </w:rPr>
        <w:t>t</w:t>
      </w:r>
      <w:r w:rsidR="00633AC2">
        <w:rPr>
          <w:noProof/>
          <w:highlight w:val="yellow"/>
        </w:rPr>
        <w:t>â</w:t>
      </w:r>
      <w:r w:rsidR="00633AC2" w:rsidRPr="00633AC2">
        <w:rPr>
          <w:noProof/>
          <w:highlight w:val="yellow"/>
        </w:rPr>
        <w:t xml:space="preserve">tonnement </w:t>
      </w:r>
      <w:r w:rsidRPr="00633AC2">
        <w:rPr>
          <w:noProof/>
          <w:highlight w:val="yellow"/>
        </w:rPr>
        <w:t>expérimenta</w:t>
      </w:r>
      <w:r w:rsidR="00633AC2" w:rsidRPr="00633AC2">
        <w:rPr>
          <w:noProof/>
          <w:highlight w:val="yellow"/>
        </w:rPr>
        <w:t>l</w:t>
      </w:r>
      <w:r>
        <w:rPr>
          <w:noProof/>
        </w:rPr>
        <w:t xml:space="preserve"> et non par la re</w:t>
      </w:r>
      <w:r w:rsidR="00BC5E28">
        <w:rPr>
          <w:noProof/>
        </w:rPr>
        <w:t>p</w:t>
      </w:r>
      <w:r>
        <w:rPr>
          <w:noProof/>
        </w:rPr>
        <w:t>roduction de ce qu’on lui inculque</w:t>
      </w:r>
      <w:r w:rsidR="00633AC2">
        <w:rPr>
          <w:noProof/>
        </w:rPr>
        <w:t> : c’est ce qui s’appelle « la Méthode Naturelle ».</w:t>
      </w:r>
      <w:r>
        <w:rPr>
          <w:noProof/>
        </w:rPr>
        <w:t xml:space="preserve"> L’échec devient formateur.</w:t>
      </w:r>
      <w:r w:rsidR="003B36E3">
        <w:rPr>
          <w:noProof/>
        </w:rPr>
        <w:t xml:space="preserve"> La classe est un pis-aller : sortir, voir sur place, observer, contempler, réfléchir, poser des problèmes tien</w:t>
      </w:r>
      <w:r w:rsidR="00133F6A">
        <w:rPr>
          <w:noProof/>
        </w:rPr>
        <w:t>nen</w:t>
      </w:r>
      <w:r w:rsidR="003B36E3">
        <w:rPr>
          <w:noProof/>
        </w:rPr>
        <w:t>t une place majeure dans les apprentissages.</w:t>
      </w:r>
      <w:r w:rsidR="00133F6A">
        <w:rPr>
          <w:noProof/>
        </w:rPr>
        <w:t xml:space="preserve"> Les compte rendus écrits sont ensuite élaborés par les élèves, retraçant leur témoignages faits de perceptions et de sensations.</w:t>
      </w:r>
      <w:r w:rsidR="003F03B1">
        <w:rPr>
          <w:noProof/>
        </w:rPr>
        <w:t xml:space="preserve"> Ce n’est pas le jeu qui est naturel à l’enfant mais le travail. En 1968 une </w:t>
      </w:r>
      <w:r w:rsidR="003F03B1" w:rsidRPr="003F03B1">
        <w:rPr>
          <w:noProof/>
          <w:highlight w:val="yellow"/>
        </w:rPr>
        <w:t>Charte de l’école moderne</w:t>
      </w:r>
      <w:r w:rsidR="003F03B1">
        <w:rPr>
          <w:noProof/>
        </w:rPr>
        <w:t xml:space="preserve"> est élaborée avec 30 invariants pédagogiques.</w:t>
      </w:r>
    </w:p>
    <w:p w14:paraId="7040FE28" w14:textId="77777777" w:rsidR="0052007B" w:rsidRPr="00B938CE" w:rsidRDefault="0052007B" w:rsidP="00837337">
      <w:pPr>
        <w:jc w:val="both"/>
        <w:rPr>
          <w:noProof/>
        </w:rPr>
      </w:pPr>
    </w:p>
    <w:p w14:paraId="011F3A70" w14:textId="77777777" w:rsidR="00837337" w:rsidRPr="00833710" w:rsidRDefault="00837337" w:rsidP="00837337">
      <w:pPr>
        <w:jc w:val="both"/>
        <w:rPr>
          <w:noProof/>
        </w:rPr>
      </w:pPr>
      <w:r w:rsidRPr="00833710">
        <w:rPr>
          <w:b/>
          <w:bCs/>
          <w:noProof/>
          <w:u w:val="single"/>
        </w:rPr>
        <w:t>PEDAGOGIE </w:t>
      </w:r>
      <w:r w:rsidRPr="00833710">
        <w:rPr>
          <w:noProof/>
        </w:rPr>
        <w:t xml:space="preserve">: </w:t>
      </w:r>
    </w:p>
    <w:p w14:paraId="0105823E" w14:textId="77777777" w:rsidR="0052007B" w:rsidRDefault="00633AC2" w:rsidP="0052007B">
      <w:pPr>
        <w:pStyle w:val="Paragraphedeliste"/>
        <w:numPr>
          <w:ilvl w:val="0"/>
          <w:numId w:val="2"/>
        </w:numPr>
        <w:jc w:val="both"/>
        <w:rPr>
          <w:noProof/>
        </w:rPr>
      </w:pPr>
      <w:r>
        <w:rPr>
          <w:noProof/>
        </w:rPr>
        <w:t xml:space="preserve">Pédagogie par projet, individuel ou collectif </w:t>
      </w:r>
      <w:r w:rsidR="0052007B">
        <w:rPr>
          <w:noProof/>
        </w:rPr>
        <w:t>qui vise à respecter le rythme de l’enfant tout en le structurant.</w:t>
      </w:r>
    </w:p>
    <w:p w14:paraId="3372D338" w14:textId="59B14734" w:rsidR="00633AC2" w:rsidRDefault="0052007B" w:rsidP="0052007B">
      <w:pPr>
        <w:pStyle w:val="Paragraphedeliste"/>
        <w:numPr>
          <w:ilvl w:val="0"/>
          <w:numId w:val="2"/>
        </w:numPr>
        <w:jc w:val="both"/>
        <w:rPr>
          <w:noProof/>
        </w:rPr>
      </w:pPr>
      <w:r>
        <w:rPr>
          <w:noProof/>
        </w:rPr>
        <w:t xml:space="preserve"> Elle</w:t>
      </w:r>
      <w:r w:rsidR="00633AC2">
        <w:rPr>
          <w:noProof/>
        </w:rPr>
        <w:t xml:space="preserve"> met l’accent sur l’organisation </w:t>
      </w:r>
      <w:r w:rsidR="00472E32">
        <w:rPr>
          <w:noProof/>
        </w:rPr>
        <w:t xml:space="preserve">avec un </w:t>
      </w:r>
      <w:r w:rsidR="00472E32" w:rsidRPr="002320C4">
        <w:rPr>
          <w:noProof/>
          <w:highlight w:val="yellow"/>
        </w:rPr>
        <w:t>plan de travail quotidien, hebdomadaire ou de quinzaine qui permet de gérer son avancement</w:t>
      </w:r>
      <w:r w:rsidR="00472E32">
        <w:rPr>
          <w:noProof/>
        </w:rPr>
        <w:t> : l</w:t>
      </w:r>
      <w:r w:rsidR="00472E32" w:rsidRPr="00472E32">
        <w:rPr>
          <w:noProof/>
        </w:rPr>
        <w:t>’évaluation n’est plus un objectif mais est formatrice et valorise les progrès de l’enfant.</w:t>
      </w:r>
    </w:p>
    <w:p w14:paraId="318E1EED" w14:textId="4AD8F246" w:rsidR="00833710" w:rsidRDefault="00833710" w:rsidP="0052007B">
      <w:pPr>
        <w:pStyle w:val="Paragraphedeliste"/>
        <w:numPr>
          <w:ilvl w:val="0"/>
          <w:numId w:val="2"/>
        </w:numPr>
        <w:jc w:val="both"/>
        <w:rPr>
          <w:noProof/>
        </w:rPr>
      </w:pPr>
      <w:r>
        <w:rPr>
          <w:noProof/>
        </w:rPr>
        <w:t>Travaux de groupe favorisés dans toutes les disciplines</w:t>
      </w:r>
      <w:r w:rsidR="00633AC2">
        <w:rPr>
          <w:noProof/>
        </w:rPr>
        <w:t xml:space="preserve"> avec notamment la </w:t>
      </w:r>
      <w:r w:rsidR="00633AC2" w:rsidRPr="002320C4">
        <w:rPr>
          <w:noProof/>
          <w:highlight w:val="yellow"/>
        </w:rPr>
        <w:t>recherche documentaire</w:t>
      </w:r>
      <w:r w:rsidR="00633AC2">
        <w:rPr>
          <w:noProof/>
        </w:rPr>
        <w:t>.</w:t>
      </w:r>
    </w:p>
    <w:p w14:paraId="737C7238" w14:textId="046D6782" w:rsidR="00833710" w:rsidRDefault="0011085A" w:rsidP="0052007B">
      <w:pPr>
        <w:pStyle w:val="Paragraphedeliste"/>
        <w:numPr>
          <w:ilvl w:val="0"/>
          <w:numId w:val="2"/>
        </w:numPr>
        <w:jc w:val="both"/>
        <w:rPr>
          <w:noProof/>
        </w:rPr>
      </w:pPr>
      <w:r>
        <w:rPr>
          <w:noProof/>
        </w:rPr>
        <w:t>Organisation coopérative : les d</w:t>
      </w:r>
      <w:r w:rsidR="00833710">
        <w:rPr>
          <w:noProof/>
        </w:rPr>
        <w:t xml:space="preserve">écisions </w:t>
      </w:r>
      <w:r>
        <w:rPr>
          <w:noProof/>
        </w:rPr>
        <w:t xml:space="preserve">sont </w:t>
      </w:r>
      <w:r w:rsidR="00833710">
        <w:rPr>
          <w:noProof/>
        </w:rPr>
        <w:t>prises collectivement</w:t>
      </w:r>
      <w:r w:rsidR="00472E32">
        <w:rPr>
          <w:noProof/>
        </w:rPr>
        <w:t xml:space="preserve"> au sein de </w:t>
      </w:r>
      <w:r w:rsidR="00472E32" w:rsidRPr="002320C4">
        <w:rPr>
          <w:noProof/>
          <w:highlight w:val="yellow"/>
        </w:rPr>
        <w:t>conseils quotidiens et hebdomadaires</w:t>
      </w:r>
      <w:r w:rsidR="00472E32">
        <w:rPr>
          <w:noProof/>
        </w:rPr>
        <w:t xml:space="preserve"> afin d’échanger</w:t>
      </w:r>
      <w:r w:rsidR="00440406">
        <w:rPr>
          <w:noProof/>
        </w:rPr>
        <w:t>, discuter et gérer d’éventuels conflits</w:t>
      </w:r>
      <w:r>
        <w:rPr>
          <w:noProof/>
        </w:rPr>
        <w:t> ; principes des réunions : faire participer tous les enfants, respecter les décisions, sanctionner la transgression, responsabiliser les enfants.</w:t>
      </w:r>
    </w:p>
    <w:p w14:paraId="0118DB11" w14:textId="77777777" w:rsidR="00440406" w:rsidRDefault="00440406" w:rsidP="0052007B">
      <w:pPr>
        <w:pStyle w:val="Paragraphedeliste"/>
        <w:numPr>
          <w:ilvl w:val="0"/>
          <w:numId w:val="2"/>
        </w:numPr>
        <w:jc w:val="both"/>
        <w:rPr>
          <w:noProof/>
        </w:rPr>
      </w:pPr>
      <w:r>
        <w:rPr>
          <w:noProof/>
        </w:rPr>
        <w:t xml:space="preserve">Travail collaboratif avec possibilité de </w:t>
      </w:r>
      <w:r w:rsidRPr="002320C4">
        <w:rPr>
          <w:noProof/>
          <w:highlight w:val="yellow"/>
        </w:rPr>
        <w:t>tutorat</w:t>
      </w:r>
      <w:r>
        <w:rPr>
          <w:noProof/>
        </w:rPr>
        <w:t xml:space="preserve"> de certains élèves par des plus anciens</w:t>
      </w:r>
    </w:p>
    <w:p w14:paraId="400D17E7" w14:textId="77152427" w:rsidR="00833710" w:rsidRPr="00833710" w:rsidRDefault="00833710" w:rsidP="0052007B">
      <w:pPr>
        <w:pStyle w:val="Paragraphedeliste"/>
        <w:numPr>
          <w:ilvl w:val="0"/>
          <w:numId w:val="2"/>
        </w:numPr>
        <w:jc w:val="both"/>
        <w:rPr>
          <w:noProof/>
        </w:rPr>
      </w:pPr>
      <w:r>
        <w:rPr>
          <w:noProof/>
        </w:rPr>
        <w:t>Il n’y a pas d’estrade pour le professeur qui devient un accompagnateur en se mettant à son niveau</w:t>
      </w:r>
    </w:p>
    <w:p w14:paraId="769FE09A" w14:textId="35ADD582" w:rsidR="00133F6A" w:rsidRDefault="00133F6A" w:rsidP="0052007B">
      <w:pPr>
        <w:pStyle w:val="Paragraphedeliste"/>
        <w:numPr>
          <w:ilvl w:val="0"/>
          <w:numId w:val="2"/>
        </w:numPr>
        <w:jc w:val="both"/>
        <w:rPr>
          <w:noProof/>
        </w:rPr>
      </w:pPr>
      <w:r>
        <w:rPr>
          <w:noProof/>
        </w:rPr>
        <w:t xml:space="preserve">Ecriture de </w:t>
      </w:r>
      <w:r w:rsidRPr="002320C4">
        <w:rPr>
          <w:noProof/>
          <w:highlight w:val="yellow"/>
        </w:rPr>
        <w:t>textes libres</w:t>
      </w:r>
      <w:r w:rsidR="000D7265" w:rsidRPr="002320C4">
        <w:rPr>
          <w:noProof/>
          <w:highlight w:val="yellow"/>
        </w:rPr>
        <w:t xml:space="preserve"> élaborés individuellement ou collectivement</w:t>
      </w:r>
      <w:r w:rsidR="000D7265">
        <w:rPr>
          <w:noProof/>
        </w:rPr>
        <w:t xml:space="preserve"> en fonction de leur </w:t>
      </w:r>
      <w:r w:rsidR="000D7265" w:rsidRPr="002320C4">
        <w:rPr>
          <w:noProof/>
          <w:highlight w:val="yellow"/>
        </w:rPr>
        <w:t>centre d’intérêt ;</w:t>
      </w:r>
      <w:r w:rsidR="000D7265">
        <w:rPr>
          <w:noProof/>
        </w:rPr>
        <w:t xml:space="preserve"> ces textes seront ensuite imprimés.</w:t>
      </w:r>
    </w:p>
    <w:p w14:paraId="159C35C2" w14:textId="3325FDFA" w:rsidR="0061736E" w:rsidRDefault="0061736E" w:rsidP="0052007B">
      <w:pPr>
        <w:pStyle w:val="Paragraphedeliste"/>
        <w:numPr>
          <w:ilvl w:val="0"/>
          <w:numId w:val="2"/>
        </w:numPr>
        <w:jc w:val="both"/>
        <w:rPr>
          <w:noProof/>
        </w:rPr>
      </w:pPr>
      <w:r>
        <w:rPr>
          <w:noProof/>
        </w:rPr>
        <w:t xml:space="preserve">Création d’un </w:t>
      </w:r>
      <w:r w:rsidRPr="002320C4">
        <w:rPr>
          <w:noProof/>
          <w:highlight w:val="yellow"/>
        </w:rPr>
        <w:t>journal scolaire</w:t>
      </w:r>
      <w:r w:rsidR="000D7265">
        <w:rPr>
          <w:noProof/>
        </w:rPr>
        <w:t xml:space="preserve"> </w:t>
      </w:r>
      <w:r w:rsidR="00227F88">
        <w:rPr>
          <w:noProof/>
        </w:rPr>
        <w:t xml:space="preserve">élaboré par les enfants, </w:t>
      </w:r>
      <w:r w:rsidR="000D7265">
        <w:rPr>
          <w:noProof/>
        </w:rPr>
        <w:t>relatant et communiquant le quotidien concret de la classe</w:t>
      </w:r>
    </w:p>
    <w:p w14:paraId="28948712" w14:textId="7FED221F" w:rsidR="0061736E" w:rsidRDefault="0061736E" w:rsidP="0052007B">
      <w:pPr>
        <w:pStyle w:val="Paragraphedeliste"/>
        <w:numPr>
          <w:ilvl w:val="0"/>
          <w:numId w:val="2"/>
        </w:numPr>
        <w:jc w:val="both"/>
        <w:rPr>
          <w:noProof/>
        </w:rPr>
      </w:pPr>
      <w:r>
        <w:rPr>
          <w:noProof/>
        </w:rPr>
        <w:t xml:space="preserve">Mise en place de </w:t>
      </w:r>
      <w:r w:rsidRPr="002320C4">
        <w:rPr>
          <w:noProof/>
          <w:highlight w:val="yellow"/>
        </w:rPr>
        <w:t>correspondance interscolaire</w:t>
      </w:r>
    </w:p>
    <w:p w14:paraId="4743041C" w14:textId="54D32D50" w:rsidR="003F03B1" w:rsidRDefault="000D7265" w:rsidP="0052007B">
      <w:pPr>
        <w:pStyle w:val="Paragraphedeliste"/>
        <w:numPr>
          <w:ilvl w:val="0"/>
          <w:numId w:val="2"/>
        </w:numPr>
        <w:jc w:val="both"/>
        <w:rPr>
          <w:noProof/>
        </w:rPr>
      </w:pPr>
      <w:r>
        <w:rPr>
          <w:noProof/>
        </w:rPr>
        <w:t xml:space="preserve">Temps de partage des expériences extrascolaire tous les matins </w:t>
      </w:r>
      <w:r w:rsidRPr="002320C4">
        <w:rPr>
          <w:noProof/>
          <w:highlight w:val="yellow"/>
        </w:rPr>
        <w:t>(« Quoi de neuf ? »)</w:t>
      </w:r>
    </w:p>
    <w:p w14:paraId="447E48A1" w14:textId="538D262D" w:rsidR="000D7265" w:rsidRDefault="000D7265" w:rsidP="0052007B">
      <w:pPr>
        <w:pStyle w:val="Paragraphedeliste"/>
        <w:numPr>
          <w:ilvl w:val="0"/>
          <w:numId w:val="2"/>
        </w:numPr>
        <w:jc w:val="both"/>
        <w:rPr>
          <w:noProof/>
        </w:rPr>
      </w:pPr>
      <w:r>
        <w:rPr>
          <w:noProof/>
        </w:rPr>
        <w:t>Pas de manuel scolaire mais des fichiers et textes documentaires autocorrectifs.</w:t>
      </w:r>
    </w:p>
    <w:p w14:paraId="68FE7BB0" w14:textId="4F9C7CDC" w:rsidR="00227F88" w:rsidRPr="00833710" w:rsidRDefault="00227F88" w:rsidP="0052007B">
      <w:pPr>
        <w:pStyle w:val="Paragraphedeliste"/>
        <w:numPr>
          <w:ilvl w:val="0"/>
          <w:numId w:val="2"/>
        </w:numPr>
        <w:jc w:val="both"/>
        <w:rPr>
          <w:noProof/>
        </w:rPr>
      </w:pPr>
      <w:r>
        <w:rPr>
          <w:noProof/>
        </w:rPr>
        <w:t xml:space="preserve">Mise en place et participation des élèves au fonctionnement de la </w:t>
      </w:r>
      <w:r w:rsidRPr="002320C4">
        <w:rPr>
          <w:noProof/>
          <w:highlight w:val="yellow"/>
        </w:rPr>
        <w:t>coopérative</w:t>
      </w:r>
      <w:r>
        <w:rPr>
          <w:noProof/>
        </w:rPr>
        <w:t>.</w:t>
      </w:r>
    </w:p>
    <w:p w14:paraId="2452D839" w14:textId="77777777" w:rsidR="00837337" w:rsidRPr="00837337" w:rsidRDefault="00837337" w:rsidP="00837337">
      <w:pPr>
        <w:jc w:val="both"/>
        <w:rPr>
          <w:noProof/>
          <w:color w:val="FF0000"/>
        </w:rPr>
      </w:pPr>
    </w:p>
    <w:p w14:paraId="253AED50" w14:textId="451B0DB1" w:rsidR="000359D1" w:rsidRDefault="00837337" w:rsidP="00837337">
      <w:pPr>
        <w:rPr>
          <w:i/>
          <w:iCs/>
          <w:noProof/>
        </w:rPr>
      </w:pPr>
      <w:r w:rsidRPr="00833710">
        <w:rPr>
          <w:i/>
          <w:iCs/>
          <w:noProof/>
          <w:u w:val="single"/>
        </w:rPr>
        <w:t>Et pour aller plus loin</w:t>
      </w:r>
      <w:r w:rsidRPr="00833710">
        <w:rPr>
          <w:i/>
          <w:iCs/>
          <w:noProof/>
        </w:rPr>
        <w:t xml:space="preserve"> : </w:t>
      </w:r>
      <w:hyperlink r:id="rId15" w:history="1">
        <w:r w:rsidR="009247D6" w:rsidRPr="008A5AEE">
          <w:rPr>
            <w:rStyle w:val="Lienhypertexte"/>
            <w:i/>
            <w:iCs/>
            <w:noProof/>
          </w:rPr>
          <w:t>www.icem-pedagogie-freinet.org</w:t>
        </w:r>
      </w:hyperlink>
    </w:p>
    <w:p w14:paraId="45A09304" w14:textId="48352090" w:rsidR="009247D6" w:rsidRDefault="009247D6" w:rsidP="00837337">
      <w:pPr>
        <w:rPr>
          <w:i/>
          <w:iCs/>
          <w:noProof/>
        </w:rPr>
      </w:pPr>
    </w:p>
    <w:p w14:paraId="392F20F6" w14:textId="60103F61" w:rsidR="009247D6" w:rsidRDefault="009247D6" w:rsidP="00837337">
      <w:pPr>
        <w:rPr>
          <w:i/>
          <w:iCs/>
          <w:noProof/>
        </w:rPr>
      </w:pPr>
    </w:p>
    <w:p w14:paraId="711E9D41" w14:textId="5D16FDBD" w:rsidR="009247D6" w:rsidRPr="00A244F0" w:rsidRDefault="009247D6" w:rsidP="009247D6">
      <w:pPr>
        <w:rPr>
          <w:b/>
          <w:bCs/>
          <w:noProof/>
          <w:sz w:val="40"/>
          <w:szCs w:val="40"/>
          <w:u w:val="single"/>
        </w:rPr>
      </w:pPr>
      <w:r w:rsidRPr="00A244F0">
        <w:rPr>
          <w:b/>
          <w:bCs/>
          <w:noProof/>
          <w:sz w:val="40"/>
          <w:szCs w:val="40"/>
          <w:u w:val="single"/>
        </w:rPr>
        <w:lastRenderedPageBreak/>
        <w:t xml:space="preserve">LA PEDAGOGIE </w:t>
      </w:r>
      <w:r>
        <w:rPr>
          <w:b/>
          <w:bCs/>
          <w:noProof/>
          <w:sz w:val="40"/>
          <w:szCs w:val="40"/>
          <w:u w:val="single"/>
        </w:rPr>
        <w:t>DECROLY</w:t>
      </w:r>
    </w:p>
    <w:p w14:paraId="5E164CC6" w14:textId="77777777" w:rsidR="009247D6" w:rsidRDefault="009247D6" w:rsidP="009247D6">
      <w:pPr>
        <w:jc w:val="both"/>
        <w:rPr>
          <w:noProof/>
        </w:rPr>
      </w:pPr>
      <w:r w:rsidRPr="00A244F0">
        <w:rPr>
          <w:b/>
          <w:bCs/>
          <w:noProof/>
          <w:u w:val="single"/>
        </w:rPr>
        <w:t>HISTORIQUE</w:t>
      </w:r>
      <w:r>
        <w:rPr>
          <w:noProof/>
        </w:rPr>
        <w:t xml:space="preserve"> : </w:t>
      </w:r>
    </w:p>
    <w:p w14:paraId="188C4091" w14:textId="6362439D" w:rsidR="009247D6" w:rsidRDefault="00CE4B24" w:rsidP="009247D6">
      <w:pPr>
        <w:jc w:val="both"/>
        <w:rPr>
          <w:noProof/>
        </w:rPr>
      </w:pPr>
      <w:r>
        <w:rPr>
          <w:noProof/>
        </w:rPr>
        <w:t>Ovide Decroly (1871-1932) est un pédagogie, médecin neuropsychiatre et psychologue Belge initiateur de « la méthode globale » d’apprentissage de la lecture et de l’écriture</w:t>
      </w:r>
      <w:r w:rsidR="003D3859">
        <w:rPr>
          <w:noProof/>
        </w:rPr>
        <w:t xml:space="preserve"> basée sur le sens</w:t>
      </w:r>
      <w:r>
        <w:rPr>
          <w:noProof/>
        </w:rPr>
        <w:t>.</w:t>
      </w:r>
      <w:r w:rsidR="00E54212">
        <w:rPr>
          <w:noProof/>
        </w:rPr>
        <w:t xml:space="preserve"> </w:t>
      </w:r>
      <w:r w:rsidR="00E54212" w:rsidRPr="00E54212">
        <w:rPr>
          <w:noProof/>
        </w:rPr>
        <w:t>Les activités proposées doivent solliciter, si possible simultanément, toutes les fonctions (sensori-motrices, intellectuelles et affectives) de l'enfant. Les jeux éducatifs sont, dans ce cadre, un outil parmi d'autres (contrairement à ce qui est préconisé par Maria Montessori, par exemple), ils doivent être en lien avec le vécu des enfants. Pour Decroly, l'activité manuelle des enfants doit faire l'objet d'une attention toute particulière, à tous les stades de la scolarité</w:t>
      </w:r>
      <w:r w:rsidR="00EC5C44">
        <w:rPr>
          <w:noProof/>
        </w:rPr>
        <w:t xml:space="preserve"> </w:t>
      </w:r>
      <w:r w:rsidR="00E54212" w:rsidRPr="00E54212">
        <w:rPr>
          <w:noProof/>
        </w:rPr>
        <w:t>: par le dessin d'observation, par la construction de maquettes qui viennent concrétiser des apprentissages plus abstraits (représentation de l'espace environnant, de la classe...), par la réalisation d'un journal à l'imprimerie</w:t>
      </w:r>
      <w:r w:rsidR="003D3859">
        <w:rPr>
          <w:noProof/>
        </w:rPr>
        <w:t>.</w:t>
      </w:r>
    </w:p>
    <w:p w14:paraId="5795BF16" w14:textId="77777777" w:rsidR="009247D6" w:rsidRPr="00834F89" w:rsidRDefault="009247D6" w:rsidP="009247D6">
      <w:pPr>
        <w:jc w:val="both"/>
        <w:rPr>
          <w:noProof/>
        </w:rPr>
      </w:pPr>
    </w:p>
    <w:p w14:paraId="26D0829D" w14:textId="77777777" w:rsidR="009247D6" w:rsidRPr="00B938CE" w:rsidRDefault="009247D6" w:rsidP="009247D6">
      <w:pPr>
        <w:jc w:val="both"/>
        <w:rPr>
          <w:noProof/>
        </w:rPr>
      </w:pPr>
      <w:r w:rsidRPr="00B938CE">
        <w:rPr>
          <w:b/>
          <w:bCs/>
          <w:noProof/>
          <w:u w:val="single"/>
        </w:rPr>
        <w:t>PRINCIPES</w:t>
      </w:r>
      <w:r w:rsidRPr="00B938CE">
        <w:rPr>
          <w:noProof/>
        </w:rPr>
        <w:t xml:space="preserve"> : </w:t>
      </w:r>
    </w:p>
    <w:p w14:paraId="282E947C" w14:textId="10071E8B" w:rsidR="00FA1766" w:rsidRDefault="006A1BA6" w:rsidP="009247D6">
      <w:pPr>
        <w:jc w:val="both"/>
        <w:rPr>
          <w:noProof/>
        </w:rPr>
      </w:pPr>
      <w:r>
        <w:rPr>
          <w:noProof/>
        </w:rPr>
        <w:t>Plutôt qu’un transfert de connaissance et de savoirs, l</w:t>
      </w:r>
      <w:r w:rsidR="00E54212">
        <w:rPr>
          <w:noProof/>
        </w:rPr>
        <w:t xml:space="preserve">’éducation se fait à partir des </w:t>
      </w:r>
      <w:r w:rsidR="00FA1766" w:rsidRPr="00FA1766">
        <w:rPr>
          <w:noProof/>
          <w:highlight w:val="yellow"/>
        </w:rPr>
        <w:t>centres d’</w:t>
      </w:r>
      <w:r w:rsidR="00E54212" w:rsidRPr="00FA1766">
        <w:rPr>
          <w:noProof/>
          <w:highlight w:val="yellow"/>
        </w:rPr>
        <w:t>intérêts et des besoins de l’enfant</w:t>
      </w:r>
      <w:r w:rsidR="00E54212">
        <w:rPr>
          <w:noProof/>
        </w:rPr>
        <w:t xml:space="preserve"> qui sont un moteur puissant pour l’apprentissage</w:t>
      </w:r>
      <w:r>
        <w:rPr>
          <w:noProof/>
        </w:rPr>
        <w:t xml:space="preserve"> mais aussi pour lui permettre de </w:t>
      </w:r>
      <w:r w:rsidRPr="006A1BA6">
        <w:rPr>
          <w:noProof/>
          <w:highlight w:val="yellow"/>
        </w:rPr>
        <w:t>développer sa personnalité et de s’adapter à la société</w:t>
      </w:r>
      <w:r w:rsidR="003A263A">
        <w:rPr>
          <w:noProof/>
        </w:rPr>
        <w:t>.</w:t>
      </w:r>
      <w:r w:rsidR="007C2EDC">
        <w:rPr>
          <w:noProof/>
        </w:rPr>
        <w:t xml:space="preserve">                                  </w:t>
      </w:r>
    </w:p>
    <w:p w14:paraId="2C1B6ADB" w14:textId="2AB53269" w:rsidR="00BF0DE0" w:rsidRDefault="00BF0DE0" w:rsidP="009247D6">
      <w:pPr>
        <w:jc w:val="both"/>
      </w:pPr>
      <w:r>
        <w:rPr>
          <w:noProof/>
        </w:rPr>
        <w:t>La pédagogie Decroly est avant tout une pédagogie active</w:t>
      </w:r>
      <w:r w:rsidR="00CF5C10">
        <w:rPr>
          <w:noProof/>
        </w:rPr>
        <w:t xml:space="preserve"> </w:t>
      </w:r>
      <w:r>
        <w:rPr>
          <w:noProof/>
        </w:rPr>
        <w:t>où l’enfant construit son apprentissage.</w:t>
      </w:r>
    </w:p>
    <w:p w14:paraId="282F8FC9" w14:textId="5E9FAB18" w:rsidR="009247D6" w:rsidRDefault="00FA1766" w:rsidP="009247D6">
      <w:pPr>
        <w:jc w:val="both"/>
        <w:rPr>
          <w:noProof/>
        </w:rPr>
      </w:pPr>
      <w:r w:rsidRPr="00FA1766">
        <w:rPr>
          <w:noProof/>
          <w:highlight w:val="yellow"/>
        </w:rPr>
        <w:t>La globalisation</w:t>
      </w:r>
      <w:r w:rsidRPr="00FA1766">
        <w:rPr>
          <w:noProof/>
        </w:rPr>
        <w:t xml:space="preserve"> c’est-à-dire l'affirmation que l'enfant apprend globalement</w:t>
      </w:r>
      <w:r>
        <w:rPr>
          <w:noProof/>
        </w:rPr>
        <w:t xml:space="preserve"> avec une interaction pluridisciplinaire tout en sollicitant toutes les fonctions de l’enfant : motrices, sensorielles, intellectuelles, affectives.</w:t>
      </w:r>
    </w:p>
    <w:p w14:paraId="5AC30729" w14:textId="6E98F6C9" w:rsidR="006A1BA6" w:rsidRDefault="006A1BA6" w:rsidP="00FA1766">
      <w:pPr>
        <w:jc w:val="both"/>
        <w:rPr>
          <w:noProof/>
        </w:rPr>
      </w:pPr>
      <w:r>
        <w:rPr>
          <w:noProof/>
        </w:rPr>
        <w:t>Développer la capacité d</w:t>
      </w:r>
      <w:r w:rsidRPr="00CF5C10">
        <w:rPr>
          <w:noProof/>
          <w:highlight w:val="yellow"/>
        </w:rPr>
        <w:t>’autonomie</w:t>
      </w:r>
      <w:r>
        <w:rPr>
          <w:noProof/>
        </w:rPr>
        <w:t xml:space="preserve"> de l’enfant compte tenu de ses rythmes et ses besoins</w:t>
      </w:r>
    </w:p>
    <w:p w14:paraId="7D407893" w14:textId="5D83AD32" w:rsidR="00BF0DE0" w:rsidRDefault="00BF0DE0" w:rsidP="00FA1766">
      <w:pPr>
        <w:jc w:val="both"/>
        <w:rPr>
          <w:noProof/>
        </w:rPr>
      </w:pPr>
      <w:r>
        <w:rPr>
          <w:noProof/>
        </w:rPr>
        <w:t>Application d’une démarche scientifique </w:t>
      </w:r>
      <w:r w:rsidRPr="00BF0DE0">
        <w:rPr>
          <w:noProof/>
          <w:highlight w:val="yellow"/>
        </w:rPr>
        <w:t>: Observation-association-expression</w:t>
      </w:r>
      <w:r>
        <w:rPr>
          <w:noProof/>
        </w:rPr>
        <w:t xml:space="preserve"> sur toute nouvelle activité.</w:t>
      </w:r>
    </w:p>
    <w:p w14:paraId="43ABE830" w14:textId="77777777" w:rsidR="009247D6" w:rsidRPr="00B938CE" w:rsidRDefault="009247D6" w:rsidP="009247D6">
      <w:pPr>
        <w:jc w:val="both"/>
        <w:rPr>
          <w:noProof/>
        </w:rPr>
      </w:pPr>
    </w:p>
    <w:p w14:paraId="34F74EEF" w14:textId="77777777" w:rsidR="009247D6" w:rsidRPr="00833710" w:rsidRDefault="009247D6" w:rsidP="009247D6">
      <w:pPr>
        <w:jc w:val="both"/>
        <w:rPr>
          <w:noProof/>
        </w:rPr>
      </w:pPr>
      <w:r w:rsidRPr="00833710">
        <w:rPr>
          <w:b/>
          <w:bCs/>
          <w:noProof/>
          <w:u w:val="single"/>
        </w:rPr>
        <w:t>PEDAGOGIE </w:t>
      </w:r>
      <w:r w:rsidRPr="00833710">
        <w:rPr>
          <w:noProof/>
        </w:rPr>
        <w:t xml:space="preserve">: </w:t>
      </w:r>
    </w:p>
    <w:p w14:paraId="7348D78F" w14:textId="18B84AA6" w:rsidR="003D3859" w:rsidRDefault="003D3859" w:rsidP="003D3859">
      <w:pPr>
        <w:pStyle w:val="Paragraphedeliste"/>
        <w:numPr>
          <w:ilvl w:val="0"/>
          <w:numId w:val="3"/>
        </w:numPr>
        <w:jc w:val="both"/>
        <w:rPr>
          <w:noProof/>
        </w:rPr>
      </w:pPr>
      <w:r>
        <w:rPr>
          <w:noProof/>
        </w:rPr>
        <w:t xml:space="preserve">L'importance de </w:t>
      </w:r>
      <w:r w:rsidRPr="00FA1766">
        <w:rPr>
          <w:noProof/>
          <w:highlight w:val="yellow"/>
        </w:rPr>
        <w:t>l'environnement naturel</w:t>
      </w:r>
      <w:r>
        <w:rPr>
          <w:noProof/>
        </w:rPr>
        <w:t xml:space="preserve"> qui met l'enfant dans une situation de découverte</w:t>
      </w:r>
      <w:r w:rsidR="006A1BA6">
        <w:rPr>
          <w:noProof/>
        </w:rPr>
        <w:t> : jardin, potager, animaux, contact avec la</w:t>
      </w:r>
      <w:r w:rsidR="00BF0DE0">
        <w:rPr>
          <w:noProof/>
        </w:rPr>
        <w:t xml:space="preserve"> nature.</w:t>
      </w:r>
    </w:p>
    <w:p w14:paraId="1E3155FD" w14:textId="5E881F85" w:rsidR="009247D6" w:rsidRDefault="003D3859" w:rsidP="003D3859">
      <w:pPr>
        <w:pStyle w:val="Paragraphedeliste"/>
        <w:numPr>
          <w:ilvl w:val="0"/>
          <w:numId w:val="3"/>
        </w:numPr>
        <w:jc w:val="both"/>
        <w:rPr>
          <w:noProof/>
        </w:rPr>
      </w:pPr>
      <w:r>
        <w:rPr>
          <w:noProof/>
        </w:rPr>
        <w:t xml:space="preserve">L'école atelier ou </w:t>
      </w:r>
      <w:r w:rsidRPr="00FA1766">
        <w:rPr>
          <w:noProof/>
          <w:highlight w:val="yellow"/>
        </w:rPr>
        <w:t>classe laboratoire</w:t>
      </w:r>
      <w:r>
        <w:rPr>
          <w:noProof/>
        </w:rPr>
        <w:t xml:space="preserve"> dans laquelle l'enfant vit et agit. Mais cette « classe » déborde de l'école : elle est partout car Decroly préconise l'éclatement des lieux d'apprentissage : la cuisine, l'atelier, les magasins, la rue... Ainsi se réalise un concept de base de l'école : "du concret vers l'abstrait".</w:t>
      </w:r>
    </w:p>
    <w:p w14:paraId="272E2216" w14:textId="52A2C68E" w:rsidR="003D3859" w:rsidRDefault="003D3859" w:rsidP="003D3859">
      <w:pPr>
        <w:pStyle w:val="Paragraphedeliste"/>
        <w:numPr>
          <w:ilvl w:val="0"/>
          <w:numId w:val="3"/>
        </w:numPr>
        <w:jc w:val="both"/>
        <w:rPr>
          <w:noProof/>
        </w:rPr>
      </w:pPr>
      <w:r w:rsidRPr="003D3859">
        <w:rPr>
          <w:noProof/>
        </w:rPr>
        <w:t>Les fonctions de l'enseignant sont donc multiples</w:t>
      </w:r>
      <w:r w:rsidR="00507EA9">
        <w:rPr>
          <w:noProof/>
        </w:rPr>
        <w:t xml:space="preserve"> </w:t>
      </w:r>
      <w:r w:rsidRPr="003D3859">
        <w:rPr>
          <w:noProof/>
        </w:rPr>
        <w:t xml:space="preserve">: garant des apprentissages en favorisant </w:t>
      </w:r>
      <w:r w:rsidR="00507EA9">
        <w:rPr>
          <w:noProof/>
        </w:rPr>
        <w:t>et</w:t>
      </w:r>
      <w:r w:rsidRPr="003D3859">
        <w:rPr>
          <w:noProof/>
        </w:rPr>
        <w:t xml:space="preserve"> guidant l'activité des élèves, capable d'approche interdisciplinaires</w:t>
      </w:r>
      <w:r w:rsidR="00CF5C10">
        <w:rPr>
          <w:noProof/>
        </w:rPr>
        <w:t xml:space="preserve">, </w:t>
      </w:r>
      <w:r w:rsidRPr="003D3859">
        <w:rPr>
          <w:noProof/>
        </w:rPr>
        <w:t>observateur minutieux et constant des élèves, adoptant une attitude bienveillante et confiante</w:t>
      </w:r>
      <w:r w:rsidR="00507EA9">
        <w:rPr>
          <w:noProof/>
        </w:rPr>
        <w:t xml:space="preserve"> en </w:t>
      </w:r>
      <w:r w:rsidR="006A1BA6">
        <w:rPr>
          <w:noProof/>
        </w:rPr>
        <w:t xml:space="preserve">créant une </w:t>
      </w:r>
      <w:r w:rsidR="006A1BA6" w:rsidRPr="00507EA9">
        <w:rPr>
          <w:noProof/>
          <w:highlight w:val="yellow"/>
        </w:rPr>
        <w:t>ambiance propice aux apprentissages</w:t>
      </w:r>
      <w:r w:rsidR="006A1BA6">
        <w:rPr>
          <w:noProof/>
        </w:rPr>
        <w:t>.</w:t>
      </w:r>
    </w:p>
    <w:p w14:paraId="37D21885" w14:textId="74F9A628" w:rsidR="00BF0DE0" w:rsidRPr="00507EA9" w:rsidRDefault="00BF0DE0" w:rsidP="003D3859">
      <w:pPr>
        <w:pStyle w:val="Paragraphedeliste"/>
        <w:numPr>
          <w:ilvl w:val="0"/>
          <w:numId w:val="3"/>
        </w:numPr>
        <w:jc w:val="both"/>
        <w:rPr>
          <w:noProof/>
        </w:rPr>
      </w:pPr>
      <w:r w:rsidRPr="00507EA9">
        <w:rPr>
          <w:noProof/>
          <w:highlight w:val="yellow"/>
        </w:rPr>
        <w:t>Boite à surprise</w:t>
      </w:r>
      <w:r>
        <w:rPr>
          <w:noProof/>
        </w:rPr>
        <w:t xml:space="preserve"> apporté</w:t>
      </w:r>
      <w:r w:rsidR="00507EA9">
        <w:rPr>
          <w:noProof/>
        </w:rPr>
        <w:t>e</w:t>
      </w:r>
      <w:r w:rsidR="00CF5C10">
        <w:rPr>
          <w:noProof/>
        </w:rPr>
        <w:t xml:space="preserve"> à l’école par un enfant, il passe de main en main pour être identifié et déclenche l’attention, la curiosité, le questionnement et permet l’émission d’hypothèses, les comparaisons et l’esprit d’analyse. L’enfant ayant </w:t>
      </w:r>
      <w:r w:rsidR="00CF5C10" w:rsidRPr="00507EA9">
        <w:rPr>
          <w:noProof/>
        </w:rPr>
        <w:t>apporté l’objet, peut aussi expliquer son choix et se dévoiler ; l’objet peut aussi être utilisé comment un élément d’appronfondissament ou d’enquête ultérieure.</w:t>
      </w:r>
    </w:p>
    <w:p w14:paraId="7DA4BFE6" w14:textId="268499D1" w:rsidR="003D3859" w:rsidRDefault="00CF5C10" w:rsidP="003D3859">
      <w:pPr>
        <w:pStyle w:val="Paragraphedeliste"/>
        <w:numPr>
          <w:ilvl w:val="0"/>
          <w:numId w:val="3"/>
        </w:numPr>
        <w:jc w:val="both"/>
        <w:rPr>
          <w:noProof/>
        </w:rPr>
      </w:pPr>
      <w:r w:rsidRPr="00507EA9">
        <w:rPr>
          <w:noProof/>
        </w:rPr>
        <w:t xml:space="preserve">Dans la mesure du possible, </w:t>
      </w:r>
      <w:r w:rsidR="00507EA9" w:rsidRPr="00507EA9">
        <w:rPr>
          <w:noProof/>
        </w:rPr>
        <w:t>développer la créativité de l’enfant en leur faisant créer des jeux libres dont le plaisir est le maître mot.</w:t>
      </w:r>
    </w:p>
    <w:p w14:paraId="480D9E26" w14:textId="6C00524D" w:rsidR="003A263A" w:rsidRPr="00507EA9" w:rsidRDefault="003A263A" w:rsidP="003D3859">
      <w:pPr>
        <w:pStyle w:val="Paragraphedeliste"/>
        <w:numPr>
          <w:ilvl w:val="0"/>
          <w:numId w:val="3"/>
        </w:numPr>
        <w:jc w:val="both"/>
        <w:rPr>
          <w:noProof/>
        </w:rPr>
      </w:pPr>
      <w:r>
        <w:rPr>
          <w:noProof/>
        </w:rPr>
        <w:t>Dans le cadre des activités physiques, l’enfant est toujours encouragé à progresser par rapport à lui-même, la compétition avec les autres étant considérée comme secondaire et occasionnelle.</w:t>
      </w:r>
    </w:p>
    <w:p w14:paraId="4F2B1CDB" w14:textId="77777777" w:rsidR="00507EA9" w:rsidRPr="00507EA9" w:rsidRDefault="00507EA9" w:rsidP="00507EA9">
      <w:pPr>
        <w:pStyle w:val="Paragraphedeliste"/>
        <w:ind w:left="780"/>
        <w:jc w:val="both"/>
        <w:rPr>
          <w:noProof/>
          <w:color w:val="FF0000"/>
        </w:rPr>
      </w:pPr>
    </w:p>
    <w:p w14:paraId="6A5C470D" w14:textId="4B6488DC" w:rsidR="009247D6" w:rsidRDefault="009247D6" w:rsidP="00837337">
      <w:pPr>
        <w:rPr>
          <w:i/>
          <w:iCs/>
          <w:noProof/>
        </w:rPr>
      </w:pPr>
      <w:r w:rsidRPr="00833710">
        <w:rPr>
          <w:i/>
          <w:iCs/>
          <w:noProof/>
          <w:u w:val="single"/>
        </w:rPr>
        <w:t>Et pour aller plus loin</w:t>
      </w:r>
      <w:r w:rsidRPr="00833710">
        <w:rPr>
          <w:i/>
          <w:iCs/>
          <w:noProof/>
        </w:rPr>
        <w:t xml:space="preserve"> : </w:t>
      </w:r>
      <w:hyperlink r:id="rId16" w:history="1">
        <w:r w:rsidR="00B51C68" w:rsidRPr="008A5AEE">
          <w:rPr>
            <w:rStyle w:val="Lienhypertexte"/>
            <w:i/>
            <w:iCs/>
            <w:noProof/>
          </w:rPr>
          <w:t>www.decroly.fr</w:t>
        </w:r>
      </w:hyperlink>
    </w:p>
    <w:p w14:paraId="41DE89EE" w14:textId="7AF66B07" w:rsidR="00B51C68" w:rsidRPr="00A244F0" w:rsidRDefault="00B51C68" w:rsidP="00B51C68">
      <w:pPr>
        <w:rPr>
          <w:b/>
          <w:bCs/>
          <w:noProof/>
          <w:sz w:val="40"/>
          <w:szCs w:val="40"/>
          <w:u w:val="single"/>
        </w:rPr>
      </w:pPr>
      <w:r w:rsidRPr="00A244F0">
        <w:rPr>
          <w:b/>
          <w:bCs/>
          <w:noProof/>
          <w:sz w:val="40"/>
          <w:szCs w:val="40"/>
          <w:u w:val="single"/>
        </w:rPr>
        <w:lastRenderedPageBreak/>
        <w:t xml:space="preserve">LA PEDAGOGIE </w:t>
      </w:r>
      <w:r>
        <w:rPr>
          <w:b/>
          <w:bCs/>
          <w:noProof/>
          <w:sz w:val="40"/>
          <w:szCs w:val="40"/>
          <w:u w:val="single"/>
        </w:rPr>
        <w:t>STEINER</w:t>
      </w:r>
    </w:p>
    <w:p w14:paraId="115E3B5E" w14:textId="77777777" w:rsidR="00B51C68" w:rsidRDefault="00B51C68" w:rsidP="00B51C68">
      <w:pPr>
        <w:jc w:val="both"/>
        <w:rPr>
          <w:noProof/>
        </w:rPr>
      </w:pPr>
      <w:r w:rsidRPr="00A244F0">
        <w:rPr>
          <w:b/>
          <w:bCs/>
          <w:noProof/>
          <w:u w:val="single"/>
        </w:rPr>
        <w:t>HISTORIQUE</w:t>
      </w:r>
      <w:r>
        <w:rPr>
          <w:noProof/>
        </w:rPr>
        <w:t xml:space="preserve"> : </w:t>
      </w:r>
    </w:p>
    <w:p w14:paraId="334F1280" w14:textId="4D2CD689" w:rsidR="00892A50" w:rsidRDefault="00B51C68" w:rsidP="00B51C68">
      <w:pPr>
        <w:jc w:val="both"/>
        <w:rPr>
          <w:noProof/>
        </w:rPr>
      </w:pPr>
      <w:r>
        <w:rPr>
          <w:noProof/>
        </w:rPr>
        <w:t xml:space="preserve">Rudolf Steiner (1865-1921) </w:t>
      </w:r>
      <w:r w:rsidR="00FF041D">
        <w:rPr>
          <w:noProof/>
        </w:rPr>
        <w:t xml:space="preserve">né en Autriche philosophe, </w:t>
      </w:r>
      <w:r w:rsidR="00387DB8">
        <w:rPr>
          <w:noProof/>
        </w:rPr>
        <w:t>essayiste</w:t>
      </w:r>
      <w:r w:rsidR="00FF041D">
        <w:rPr>
          <w:noProof/>
        </w:rPr>
        <w:t xml:space="preserve"> et enseignant il </w:t>
      </w:r>
      <w:r w:rsidR="00FA2021">
        <w:rPr>
          <w:noProof/>
        </w:rPr>
        <w:t>crée une 1</w:t>
      </w:r>
      <w:r w:rsidR="00FA2021" w:rsidRPr="00FA2021">
        <w:rPr>
          <w:noProof/>
          <w:vertAlign w:val="superscript"/>
        </w:rPr>
        <w:t>ère</w:t>
      </w:r>
      <w:r w:rsidR="00FA2021">
        <w:rPr>
          <w:noProof/>
        </w:rPr>
        <w:t xml:space="preserve"> école en 1919 à Stu</w:t>
      </w:r>
      <w:r w:rsidR="00892A50">
        <w:rPr>
          <w:noProof/>
        </w:rPr>
        <w:t>t</w:t>
      </w:r>
      <w:r w:rsidR="00FA2021">
        <w:rPr>
          <w:noProof/>
        </w:rPr>
        <w:t>tgart pour les familles de l’usine Waldorf avec un objectif émancipateur : que les enfants issus de la classe ouvrière acquièrent autonomie et créativité pour devenir maître de leur vie en soutenant leur potentiel inné.</w:t>
      </w:r>
      <w:r w:rsidR="00100230">
        <w:rPr>
          <w:noProof/>
        </w:rPr>
        <w:t xml:space="preserve"> </w:t>
      </w:r>
    </w:p>
    <w:p w14:paraId="671838B2" w14:textId="5536D325" w:rsidR="00B51C68" w:rsidRDefault="00100230" w:rsidP="00B51C68">
      <w:pPr>
        <w:jc w:val="both"/>
        <w:rPr>
          <w:noProof/>
        </w:rPr>
      </w:pPr>
      <w:r>
        <w:rPr>
          <w:noProof/>
        </w:rPr>
        <w:t xml:space="preserve">Il est le fondateur de l’anthroposophie </w:t>
      </w:r>
      <w:r w:rsidR="00A21A0E">
        <w:rPr>
          <w:noProof/>
        </w:rPr>
        <w:t>courant spirituel qui emprunte certains éléments aux religions hindouistes, bouddhistes et chrétienne que l’on retrouve dans les enseignements dispensés dans les écoles Steiner ce qui lui vaut en France une vigilance de la Mivilud.</w:t>
      </w:r>
    </w:p>
    <w:p w14:paraId="274403AB" w14:textId="77777777" w:rsidR="00B51C68" w:rsidRPr="00834F89" w:rsidRDefault="00B51C68" w:rsidP="00B51C68">
      <w:pPr>
        <w:jc w:val="both"/>
        <w:rPr>
          <w:noProof/>
        </w:rPr>
      </w:pPr>
    </w:p>
    <w:p w14:paraId="774D8C63" w14:textId="77777777" w:rsidR="00B51C68" w:rsidRPr="00B938CE" w:rsidRDefault="00B51C68" w:rsidP="00B51C68">
      <w:pPr>
        <w:jc w:val="both"/>
        <w:rPr>
          <w:noProof/>
        </w:rPr>
      </w:pPr>
      <w:r w:rsidRPr="00B938CE">
        <w:rPr>
          <w:b/>
          <w:bCs/>
          <w:noProof/>
          <w:u w:val="single"/>
        </w:rPr>
        <w:t>PRINCIPES</w:t>
      </w:r>
      <w:r w:rsidRPr="00B938CE">
        <w:rPr>
          <w:noProof/>
        </w:rPr>
        <w:t xml:space="preserve"> : </w:t>
      </w:r>
    </w:p>
    <w:p w14:paraId="750B797D" w14:textId="1A847909" w:rsidR="00B51C68" w:rsidRDefault="00AB0D2A" w:rsidP="00B51C68">
      <w:pPr>
        <w:jc w:val="both"/>
        <w:rPr>
          <w:noProof/>
        </w:rPr>
      </w:pPr>
      <w:r>
        <w:rPr>
          <w:noProof/>
        </w:rPr>
        <w:t xml:space="preserve">Comme toute les pédagogies d’éducation nouvelle, l’objectif de l’éducation est l’épanouïssement de l’enfant comme être singulier et être social. Les notions d’entraide et de coopération sont présentes dans toutes les activités et disciplines. L’enfant est pris en compte dans sa globalité : intelligence cognitive, le mental, l’émotionnel, le corporel </w:t>
      </w:r>
      <w:r w:rsidRPr="007F7697">
        <w:rPr>
          <w:noProof/>
          <w:highlight w:val="yellow"/>
        </w:rPr>
        <w:t>sans oublier le spirituel.</w:t>
      </w:r>
    </w:p>
    <w:p w14:paraId="5440B82E" w14:textId="77777777" w:rsidR="00B51C68" w:rsidRPr="00B938CE" w:rsidRDefault="00B51C68" w:rsidP="00B51C68">
      <w:pPr>
        <w:jc w:val="both"/>
        <w:rPr>
          <w:noProof/>
        </w:rPr>
      </w:pPr>
    </w:p>
    <w:p w14:paraId="51E69BA5" w14:textId="497E69AB" w:rsidR="00B51C68" w:rsidRDefault="00B51C68" w:rsidP="00B51C68">
      <w:pPr>
        <w:jc w:val="both"/>
        <w:rPr>
          <w:noProof/>
        </w:rPr>
      </w:pPr>
      <w:r w:rsidRPr="00833710">
        <w:rPr>
          <w:b/>
          <w:bCs/>
          <w:noProof/>
          <w:u w:val="single"/>
        </w:rPr>
        <w:t>PEDAGOGIE </w:t>
      </w:r>
      <w:r w:rsidRPr="00833710">
        <w:rPr>
          <w:noProof/>
        </w:rPr>
        <w:t xml:space="preserve">: </w:t>
      </w:r>
    </w:p>
    <w:p w14:paraId="7BD8B296" w14:textId="77777777" w:rsidR="004F1F40" w:rsidRDefault="007F7697" w:rsidP="004F1F40">
      <w:pPr>
        <w:pStyle w:val="Paragraphedeliste"/>
        <w:numPr>
          <w:ilvl w:val="0"/>
          <w:numId w:val="5"/>
        </w:numPr>
        <w:jc w:val="both"/>
        <w:rPr>
          <w:noProof/>
        </w:rPr>
      </w:pPr>
      <w:r>
        <w:rPr>
          <w:noProof/>
        </w:rPr>
        <w:t>La créativité est la colonne vertébrale des activités et des apprentissages notamment dans les techniques manuelles et artistiques</w:t>
      </w:r>
      <w:r w:rsidR="004F1F40">
        <w:rPr>
          <w:noProof/>
        </w:rPr>
        <w:t>.</w:t>
      </w:r>
    </w:p>
    <w:p w14:paraId="11A8B358" w14:textId="676D839A" w:rsidR="007F7697" w:rsidRDefault="004F1F40" w:rsidP="004F1F40">
      <w:pPr>
        <w:pStyle w:val="Paragraphedeliste"/>
        <w:numPr>
          <w:ilvl w:val="0"/>
          <w:numId w:val="5"/>
        </w:numPr>
        <w:jc w:val="both"/>
        <w:rPr>
          <w:noProof/>
        </w:rPr>
      </w:pPr>
      <w:r>
        <w:rPr>
          <w:noProof/>
        </w:rPr>
        <w:t>L</w:t>
      </w:r>
      <w:r w:rsidR="007F7697">
        <w:rPr>
          <w:noProof/>
        </w:rPr>
        <w:t>a conscience écologique est mise en avant avec le jardinage et l’apprentissage d’une agriculture biodynamique (</w:t>
      </w:r>
      <w:r>
        <w:rPr>
          <w:noProof/>
        </w:rPr>
        <w:t>sans produit de synthèse, utilisation d déjections animales, soin du sol et synchronisation des calendriers lunaires).</w:t>
      </w:r>
    </w:p>
    <w:p w14:paraId="6F5E92F1" w14:textId="40621608" w:rsidR="004F1F40" w:rsidRDefault="00F01A57" w:rsidP="004F1F40">
      <w:pPr>
        <w:pStyle w:val="Paragraphedeliste"/>
        <w:numPr>
          <w:ilvl w:val="0"/>
          <w:numId w:val="5"/>
        </w:numPr>
        <w:jc w:val="both"/>
        <w:rPr>
          <w:noProof/>
        </w:rPr>
      </w:pPr>
      <w:r>
        <w:rPr>
          <w:noProof/>
        </w:rPr>
        <w:t>Les a</w:t>
      </w:r>
      <w:r w:rsidR="004F1F40">
        <w:rPr>
          <w:noProof/>
        </w:rPr>
        <w:t>ctivités eurythmiques </w:t>
      </w:r>
      <w:r>
        <w:rPr>
          <w:noProof/>
        </w:rPr>
        <w:t xml:space="preserve">sont </w:t>
      </w:r>
      <w:r w:rsidR="004F1F40">
        <w:rPr>
          <w:noProof/>
        </w:rPr>
        <w:t xml:space="preserve">quotidiennes : </w:t>
      </w:r>
      <w:r w:rsidR="004F1F40" w:rsidRPr="00AB7EC6">
        <w:rPr>
          <w:noProof/>
          <w:highlight w:val="yellow"/>
        </w:rPr>
        <w:t>coordination entre le corps, l’esprit</w:t>
      </w:r>
      <w:r w:rsidRPr="00AB7EC6">
        <w:rPr>
          <w:noProof/>
          <w:highlight w:val="yellow"/>
        </w:rPr>
        <w:t xml:space="preserve">, </w:t>
      </w:r>
      <w:r w:rsidR="004F1F40" w:rsidRPr="00AB7EC6">
        <w:rPr>
          <w:noProof/>
          <w:highlight w:val="yellow"/>
        </w:rPr>
        <w:t>la musique</w:t>
      </w:r>
      <w:r w:rsidRPr="00AB7EC6">
        <w:rPr>
          <w:noProof/>
          <w:highlight w:val="yellow"/>
        </w:rPr>
        <w:t xml:space="preserve"> et les chants</w:t>
      </w:r>
      <w:r w:rsidR="004F1F40">
        <w:rPr>
          <w:noProof/>
        </w:rPr>
        <w:t>, forme de langage anthroposophique</w:t>
      </w:r>
      <w:r>
        <w:rPr>
          <w:noProof/>
        </w:rPr>
        <w:t>.</w:t>
      </w:r>
    </w:p>
    <w:p w14:paraId="0DF40EB8" w14:textId="2C7C160B" w:rsidR="00F01A57" w:rsidRDefault="00F01A57" w:rsidP="004F1F40">
      <w:pPr>
        <w:pStyle w:val="Paragraphedeliste"/>
        <w:numPr>
          <w:ilvl w:val="0"/>
          <w:numId w:val="5"/>
        </w:numPr>
        <w:jc w:val="both"/>
        <w:rPr>
          <w:noProof/>
        </w:rPr>
      </w:pPr>
      <w:r>
        <w:rPr>
          <w:noProof/>
        </w:rPr>
        <w:t>L’environnement suit un ordre « cosmique », pédagogique et sprirituel : plan et surface des locaux, coloris, acoustique, décoration, aménagement des jardins.</w:t>
      </w:r>
    </w:p>
    <w:p w14:paraId="2F667DFC" w14:textId="23D490C9" w:rsidR="00F01A57" w:rsidRDefault="00F01A57" w:rsidP="004F1F40">
      <w:pPr>
        <w:pStyle w:val="Paragraphedeliste"/>
        <w:numPr>
          <w:ilvl w:val="0"/>
          <w:numId w:val="5"/>
        </w:numPr>
        <w:jc w:val="both"/>
        <w:rPr>
          <w:noProof/>
        </w:rPr>
      </w:pPr>
      <w:r>
        <w:rPr>
          <w:noProof/>
        </w:rPr>
        <w:t>L’utilisation du numérique n’apparait qu’à partir de l’adolescence.</w:t>
      </w:r>
    </w:p>
    <w:p w14:paraId="2CC33A40" w14:textId="71994839" w:rsidR="008D40AB" w:rsidRDefault="008D40AB" w:rsidP="004F1F40">
      <w:pPr>
        <w:pStyle w:val="Paragraphedeliste"/>
        <w:numPr>
          <w:ilvl w:val="0"/>
          <w:numId w:val="5"/>
        </w:numPr>
        <w:jc w:val="both"/>
        <w:rPr>
          <w:noProof/>
        </w:rPr>
      </w:pPr>
      <w:r>
        <w:rPr>
          <w:noProof/>
        </w:rPr>
        <w:t>Les livres et les cahiers sont considérés comme des outils et non comme des fils conducteurs.</w:t>
      </w:r>
    </w:p>
    <w:p w14:paraId="2074B96E" w14:textId="7FBAA5FC" w:rsidR="008D40AB" w:rsidRDefault="008D40AB" w:rsidP="004F1F40">
      <w:pPr>
        <w:pStyle w:val="Paragraphedeliste"/>
        <w:numPr>
          <w:ilvl w:val="0"/>
          <w:numId w:val="5"/>
        </w:numPr>
        <w:jc w:val="both"/>
        <w:rPr>
          <w:noProof/>
        </w:rPr>
      </w:pPr>
      <w:r>
        <w:rPr>
          <w:noProof/>
        </w:rPr>
        <w:t xml:space="preserve">L’enseignant </w:t>
      </w:r>
      <w:r w:rsidRPr="00AB7EC6">
        <w:rPr>
          <w:noProof/>
          <w:highlight w:val="yellow"/>
        </w:rPr>
        <w:t>encadre un groupe pendant 7 ans</w:t>
      </w:r>
      <w:r>
        <w:rPr>
          <w:noProof/>
        </w:rPr>
        <w:t>, ce qui a inqui</w:t>
      </w:r>
      <w:r w:rsidR="00AB7EC6">
        <w:rPr>
          <w:noProof/>
        </w:rPr>
        <w:t>é</w:t>
      </w:r>
      <w:r>
        <w:rPr>
          <w:noProof/>
        </w:rPr>
        <w:t>té la mission contre les dérives sectaires car cela peut lui donner une influence qui dépasse le cadre scolaire et éducatif.</w:t>
      </w:r>
    </w:p>
    <w:p w14:paraId="202A0C70" w14:textId="074952A3" w:rsidR="008D40AB" w:rsidRDefault="008D40AB" w:rsidP="004F1F40">
      <w:pPr>
        <w:pStyle w:val="Paragraphedeliste"/>
        <w:numPr>
          <w:ilvl w:val="0"/>
          <w:numId w:val="5"/>
        </w:numPr>
        <w:jc w:val="both"/>
        <w:rPr>
          <w:noProof/>
        </w:rPr>
      </w:pPr>
      <w:r>
        <w:rPr>
          <w:noProof/>
        </w:rPr>
        <w:t xml:space="preserve">Importance est donnée aux </w:t>
      </w:r>
      <w:r w:rsidRPr="00AB7EC6">
        <w:rPr>
          <w:noProof/>
          <w:highlight w:val="yellow"/>
        </w:rPr>
        <w:t>fêtes, cérémonies et rituels</w:t>
      </w:r>
      <w:r>
        <w:rPr>
          <w:noProof/>
        </w:rPr>
        <w:t xml:space="preserve"> qui s’articulent autour de l’enfant avec une connection à des forces visibles et invisibles.</w:t>
      </w:r>
    </w:p>
    <w:p w14:paraId="22F3F615" w14:textId="367EA098" w:rsidR="00337C29" w:rsidRDefault="00337C29" w:rsidP="004F1F40">
      <w:pPr>
        <w:pStyle w:val="Paragraphedeliste"/>
        <w:numPr>
          <w:ilvl w:val="0"/>
          <w:numId w:val="5"/>
        </w:numPr>
        <w:jc w:val="both"/>
        <w:rPr>
          <w:noProof/>
        </w:rPr>
      </w:pPr>
      <w:r>
        <w:rPr>
          <w:noProof/>
        </w:rPr>
        <w:t xml:space="preserve">La pédagogie Steiner favorise les </w:t>
      </w:r>
      <w:r w:rsidRPr="00AB7EC6">
        <w:rPr>
          <w:noProof/>
          <w:highlight w:val="yellow"/>
        </w:rPr>
        <w:t>jeux</w:t>
      </w:r>
      <w:r>
        <w:rPr>
          <w:noProof/>
        </w:rPr>
        <w:t xml:space="preserve"> et les manipulations et ainsi le développement </w:t>
      </w:r>
      <w:r w:rsidRPr="00AB7EC6">
        <w:rPr>
          <w:noProof/>
          <w:highlight w:val="yellow"/>
        </w:rPr>
        <w:t>des compétences manuelles</w:t>
      </w:r>
      <w:r>
        <w:rPr>
          <w:noProof/>
        </w:rPr>
        <w:t xml:space="preserve"> : ces activités sont parfois </w:t>
      </w:r>
      <w:r w:rsidR="00AB7EC6">
        <w:rPr>
          <w:noProof/>
        </w:rPr>
        <w:t>ardues et longues mais cela accentue le processus de concentration et de connaissance de soi.</w:t>
      </w:r>
    </w:p>
    <w:p w14:paraId="32E3BE5D" w14:textId="533C5932" w:rsidR="00AB7EC6" w:rsidRPr="00833710" w:rsidRDefault="00AB7EC6" w:rsidP="004F1F40">
      <w:pPr>
        <w:pStyle w:val="Paragraphedeliste"/>
        <w:numPr>
          <w:ilvl w:val="0"/>
          <w:numId w:val="5"/>
        </w:numPr>
        <w:jc w:val="both"/>
        <w:rPr>
          <w:noProof/>
        </w:rPr>
      </w:pPr>
      <w:r>
        <w:rPr>
          <w:noProof/>
        </w:rPr>
        <w:t>Education au beau qui se manifeste dans la rue, à la maison</w:t>
      </w:r>
      <w:r w:rsidR="00C62F43">
        <w:rPr>
          <w:noProof/>
        </w:rPr>
        <w:t xml:space="preserve"> en harmonie entre la main, le cerveau et le cœur qui est selon Steiner une élévation de l’âme.</w:t>
      </w:r>
    </w:p>
    <w:p w14:paraId="05F9F8BF" w14:textId="77777777" w:rsidR="00B51C68" w:rsidRPr="00507EA9" w:rsidRDefault="00B51C68" w:rsidP="00B51C68">
      <w:pPr>
        <w:pStyle w:val="Paragraphedeliste"/>
        <w:ind w:left="780"/>
        <w:jc w:val="both"/>
        <w:rPr>
          <w:noProof/>
          <w:color w:val="FF0000"/>
        </w:rPr>
      </w:pPr>
    </w:p>
    <w:p w14:paraId="61C8755A" w14:textId="2FC83C50" w:rsidR="00B51C68" w:rsidRPr="00833710" w:rsidRDefault="00B51C68" w:rsidP="00B51C68">
      <w:pPr>
        <w:rPr>
          <w:noProof/>
        </w:rPr>
      </w:pPr>
      <w:r w:rsidRPr="00833710">
        <w:rPr>
          <w:i/>
          <w:iCs/>
          <w:noProof/>
          <w:u w:val="single"/>
        </w:rPr>
        <w:t>Et pour aller plus loin</w:t>
      </w:r>
      <w:r w:rsidRPr="00833710">
        <w:rPr>
          <w:i/>
          <w:iCs/>
          <w:noProof/>
        </w:rPr>
        <w:t> : www.</w:t>
      </w:r>
      <w:r w:rsidR="00C62F43">
        <w:rPr>
          <w:i/>
          <w:iCs/>
          <w:noProof/>
        </w:rPr>
        <w:t>steiner</w:t>
      </w:r>
      <w:r w:rsidR="00B85973">
        <w:rPr>
          <w:i/>
          <w:iCs/>
          <w:noProof/>
        </w:rPr>
        <w:t>-waldorf.org</w:t>
      </w:r>
    </w:p>
    <w:sectPr w:rsidR="00B51C68" w:rsidRPr="00833710" w:rsidSect="00D01CAC">
      <w:headerReference w:type="default" r:id="rId17"/>
      <w:footerReference w:type="even" r:id="rId18"/>
      <w:footerReference w:type="default" r:id="rId19"/>
      <w:pgSz w:w="11906" w:h="16838" w:code="9"/>
      <w:pgMar w:top="567" w:right="1264" w:bottom="567" w:left="126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4CEC4" w14:textId="77777777" w:rsidR="00701C29" w:rsidRDefault="00701C29" w:rsidP="009B2968">
      <w:r>
        <w:separator/>
      </w:r>
    </w:p>
  </w:endnote>
  <w:endnote w:type="continuationSeparator" w:id="0">
    <w:p w14:paraId="7199B5BB" w14:textId="77777777" w:rsidR="00701C29" w:rsidRDefault="00701C29"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413218877"/>
      <w:docPartObj>
        <w:docPartGallery w:val="Page Numbers (Bottom of Page)"/>
        <w:docPartUnique/>
      </w:docPartObj>
    </w:sdtPr>
    <w:sdtEndPr>
      <w:rPr>
        <w:rStyle w:val="Numrodepage"/>
      </w:rPr>
    </w:sdtEndPr>
    <w:sdtContent>
      <w:p w14:paraId="05105739" w14:textId="77777777" w:rsidR="009B2968" w:rsidRDefault="009B2968" w:rsidP="00E832AC">
        <w:pPr>
          <w:pStyle w:val="Pieddepage"/>
          <w:rPr>
            <w:rStyle w:val="Numrodepage"/>
          </w:rPr>
        </w:pPr>
        <w:r>
          <w:rPr>
            <w:rStyle w:val="Numrodepage"/>
            <w:lang w:bidi="fr-FR"/>
          </w:rPr>
          <w:fldChar w:fldCharType="begin"/>
        </w:r>
        <w:r>
          <w:rPr>
            <w:rStyle w:val="Numrodepage"/>
            <w:lang w:bidi="fr-FR"/>
          </w:rPr>
          <w:instrText xml:space="preserve"> PAGE </w:instrText>
        </w:r>
        <w:r>
          <w:rPr>
            <w:rStyle w:val="Numrodepage"/>
            <w:lang w:bidi="fr-FR"/>
          </w:rPr>
          <w:fldChar w:fldCharType="end"/>
        </w:r>
      </w:p>
    </w:sdtContent>
  </w:sdt>
  <w:p w14:paraId="5EEEE9D1" w14:textId="77777777" w:rsidR="009B2968" w:rsidRDefault="009B2968" w:rsidP="00E832A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59981" w14:textId="77777777" w:rsidR="009B2968" w:rsidRDefault="00E832AC" w:rsidP="00E832AC">
    <w:pPr>
      <w:pStyle w:val="Pieddepage"/>
      <w:rPr>
        <w:rStyle w:val="Numrodepage"/>
        <w:noProof/>
      </w:rPr>
    </w:pPr>
    <w:r w:rsidRPr="00E832AC">
      <w:rPr>
        <w:noProof/>
        <w:lang w:bidi="fr-FR"/>
      </w:rPr>
      <w:t xml:space="preserve">PAGE   </w:t>
    </w:r>
    <w:sdt>
      <w:sdtPr>
        <w:rPr>
          <w:rStyle w:val="Numrodepage"/>
          <w:noProof/>
        </w:rPr>
        <w:id w:val="-601500411"/>
        <w:docPartObj>
          <w:docPartGallery w:val="Page Numbers (Bottom of Page)"/>
          <w:docPartUnique/>
        </w:docPartObj>
      </w:sdtPr>
      <w:sdtEndPr>
        <w:rPr>
          <w:rStyle w:val="Numrodepage"/>
        </w:rPr>
      </w:sdtEndPr>
      <w:sdtContent>
        <w:r w:rsidR="009B2968">
          <w:rPr>
            <w:rStyle w:val="Numrodepage"/>
            <w:noProof/>
            <w:lang w:bidi="fr-FR"/>
          </w:rPr>
          <w:fldChar w:fldCharType="begin"/>
        </w:r>
        <w:r w:rsidR="009B2968">
          <w:rPr>
            <w:rStyle w:val="Numrodepage"/>
            <w:noProof/>
            <w:lang w:bidi="fr-FR"/>
          </w:rPr>
          <w:instrText xml:space="preserve"> PAGE </w:instrText>
        </w:r>
        <w:r w:rsidR="009B2968">
          <w:rPr>
            <w:rStyle w:val="Numrodepage"/>
            <w:noProof/>
            <w:lang w:bidi="fr-FR"/>
          </w:rPr>
          <w:fldChar w:fldCharType="separate"/>
        </w:r>
        <w:r w:rsidR="00A123DD">
          <w:rPr>
            <w:rStyle w:val="Numrodepage"/>
            <w:noProof/>
            <w:lang w:bidi="fr-FR"/>
          </w:rPr>
          <w:t>2</w:t>
        </w:r>
        <w:r w:rsidR="009B2968">
          <w:rPr>
            <w:rStyle w:val="Numrodepage"/>
            <w:noProof/>
            <w:lang w:bidi="fr-F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F5CBB" w14:textId="77777777" w:rsidR="00701C29" w:rsidRDefault="00701C29" w:rsidP="009B2968">
      <w:r>
        <w:separator/>
      </w:r>
    </w:p>
  </w:footnote>
  <w:footnote w:type="continuationSeparator" w:id="0">
    <w:p w14:paraId="091CF88F" w14:textId="77777777" w:rsidR="00701C29" w:rsidRDefault="00701C29"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38941" w14:textId="5A6CFEC2" w:rsidR="009B2968" w:rsidRPr="009B2968" w:rsidRDefault="009B2968" w:rsidP="00973342">
    <w:pPr>
      <w:pStyle w:val="En-tte"/>
      <w:tabs>
        <w:tab w:val="clear" w:pos="9360"/>
        <w:tab w:val="right" w:pos="9356"/>
      </w:tabs>
    </w:pPr>
    <w:r w:rsidRPr="00E44B70">
      <w:rPr>
        <w:noProof/>
        <w:lang w:bidi="fr-FR"/>
      </w:rPr>
      <mc:AlternateContent>
        <mc:Choice Requires="wps">
          <w:drawing>
            <wp:anchor distT="0" distB="0" distL="114300" distR="114300" simplePos="0" relativeHeight="251658240" behindDoc="1" locked="0" layoutInCell="1" allowOverlap="1" wp14:anchorId="7D998EBE" wp14:editId="4E2676C9">
              <wp:simplePos x="0" y="0"/>
              <wp:positionH relativeFrom="margin">
                <wp:align>left</wp:align>
              </wp:positionH>
              <wp:positionV relativeFrom="paragraph">
                <wp:posOffset>59055</wp:posOffset>
              </wp:positionV>
              <wp:extent cx="4114800" cy="45085"/>
              <wp:effectExtent l="0" t="0" r="0" b="0"/>
              <wp:wrapTight wrapText="bothSides">
                <wp:wrapPolygon edited="0">
                  <wp:start x="0" y="0"/>
                  <wp:lineTo x="0" y="9127"/>
                  <wp:lineTo x="21500" y="9127"/>
                  <wp:lineTo x="21500" y="0"/>
                  <wp:lineTo x="0" y="0"/>
                </wp:wrapPolygon>
              </wp:wrapTight>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114800" cy="45085"/>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AC37A" id="Rectangle 5" o:spid="_x0000_s1026" style="position:absolute;margin-left:0;margin-top:4.65pt;width:324pt;height:3.55pt;flip:y;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" fillcolor="#e2b80f [3204]" stroked="f" strokeweight="2pt">
              <v:stroke miterlimit="4"/>
              <v:textbox inset="3pt,3pt,3pt,3pt"/>
              <w10:wrap type="tight" anchorx="margin"/>
            </v:rect>
          </w:pict>
        </mc:Fallback>
      </mc:AlternateContent>
    </w:r>
    <w:r w:rsidR="00B9116E">
      <w:t>Pédagogies Alternatives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F7FCD"/>
    <w:multiLevelType w:val="hybridMultilevel"/>
    <w:tmpl w:val="3CF4D1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EB11323"/>
    <w:multiLevelType w:val="hybridMultilevel"/>
    <w:tmpl w:val="A90839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62F0D60"/>
    <w:multiLevelType w:val="hybridMultilevel"/>
    <w:tmpl w:val="AC0032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8FF05F2"/>
    <w:multiLevelType w:val="hybridMultilevel"/>
    <w:tmpl w:val="A0EE3F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6160869"/>
    <w:multiLevelType w:val="hybridMultilevel"/>
    <w:tmpl w:val="0770C81A"/>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11F"/>
    <w:rsid w:val="000114EB"/>
    <w:rsid w:val="000204B6"/>
    <w:rsid w:val="000359D1"/>
    <w:rsid w:val="00036224"/>
    <w:rsid w:val="00052379"/>
    <w:rsid w:val="000657E3"/>
    <w:rsid w:val="00075273"/>
    <w:rsid w:val="00086AFE"/>
    <w:rsid w:val="000C111F"/>
    <w:rsid w:val="000C2CA5"/>
    <w:rsid w:val="000D7265"/>
    <w:rsid w:val="00100230"/>
    <w:rsid w:val="0011085A"/>
    <w:rsid w:val="00133F6A"/>
    <w:rsid w:val="00187632"/>
    <w:rsid w:val="001D390E"/>
    <w:rsid w:val="001E5F36"/>
    <w:rsid w:val="00211CE6"/>
    <w:rsid w:val="00227F88"/>
    <w:rsid w:val="002320C4"/>
    <w:rsid w:val="002366C9"/>
    <w:rsid w:val="0024036B"/>
    <w:rsid w:val="002E489F"/>
    <w:rsid w:val="00337C29"/>
    <w:rsid w:val="00387DB8"/>
    <w:rsid w:val="003A263A"/>
    <w:rsid w:val="003A7DA5"/>
    <w:rsid w:val="003B36E3"/>
    <w:rsid w:val="003D3859"/>
    <w:rsid w:val="003E6AB7"/>
    <w:rsid w:val="003F03B1"/>
    <w:rsid w:val="00440406"/>
    <w:rsid w:val="00472E32"/>
    <w:rsid w:val="004D7AA4"/>
    <w:rsid w:val="004F1F40"/>
    <w:rsid w:val="004F6ECE"/>
    <w:rsid w:val="00507EA9"/>
    <w:rsid w:val="0052007B"/>
    <w:rsid w:val="00533F2E"/>
    <w:rsid w:val="005462C0"/>
    <w:rsid w:val="005526B1"/>
    <w:rsid w:val="0061736E"/>
    <w:rsid w:val="0062390C"/>
    <w:rsid w:val="00625962"/>
    <w:rsid w:val="00633AC2"/>
    <w:rsid w:val="006369F4"/>
    <w:rsid w:val="00667364"/>
    <w:rsid w:val="006A1BA6"/>
    <w:rsid w:val="006C60E6"/>
    <w:rsid w:val="00701C29"/>
    <w:rsid w:val="00732B48"/>
    <w:rsid w:val="00752B1E"/>
    <w:rsid w:val="00763A0F"/>
    <w:rsid w:val="007C2EDC"/>
    <w:rsid w:val="007F7697"/>
    <w:rsid w:val="00804FF7"/>
    <w:rsid w:val="00833710"/>
    <w:rsid w:val="00834F89"/>
    <w:rsid w:val="0083699D"/>
    <w:rsid w:val="00837337"/>
    <w:rsid w:val="00887589"/>
    <w:rsid w:val="00892A50"/>
    <w:rsid w:val="008D40AB"/>
    <w:rsid w:val="008F4A69"/>
    <w:rsid w:val="009247D6"/>
    <w:rsid w:val="009263BC"/>
    <w:rsid w:val="00952F7D"/>
    <w:rsid w:val="00973342"/>
    <w:rsid w:val="009A380C"/>
    <w:rsid w:val="009B2968"/>
    <w:rsid w:val="009B72D4"/>
    <w:rsid w:val="009D4923"/>
    <w:rsid w:val="00A07DCE"/>
    <w:rsid w:val="00A123DD"/>
    <w:rsid w:val="00A21A0E"/>
    <w:rsid w:val="00A244F0"/>
    <w:rsid w:val="00A539DA"/>
    <w:rsid w:val="00A602AF"/>
    <w:rsid w:val="00A64F96"/>
    <w:rsid w:val="00AB0D2A"/>
    <w:rsid w:val="00AB7EC6"/>
    <w:rsid w:val="00AE2317"/>
    <w:rsid w:val="00B06FCD"/>
    <w:rsid w:val="00B27CA3"/>
    <w:rsid w:val="00B51C68"/>
    <w:rsid w:val="00B85973"/>
    <w:rsid w:val="00B9116E"/>
    <w:rsid w:val="00B938CE"/>
    <w:rsid w:val="00BC5E28"/>
    <w:rsid w:val="00BF0DE0"/>
    <w:rsid w:val="00BF2342"/>
    <w:rsid w:val="00C0320D"/>
    <w:rsid w:val="00C3007A"/>
    <w:rsid w:val="00C337A7"/>
    <w:rsid w:val="00C41515"/>
    <w:rsid w:val="00C62F43"/>
    <w:rsid w:val="00C67485"/>
    <w:rsid w:val="00C95220"/>
    <w:rsid w:val="00CB1D20"/>
    <w:rsid w:val="00CB2270"/>
    <w:rsid w:val="00CD4AA3"/>
    <w:rsid w:val="00CE4B24"/>
    <w:rsid w:val="00CE7F24"/>
    <w:rsid w:val="00CF5C10"/>
    <w:rsid w:val="00D01CAC"/>
    <w:rsid w:val="00D405BB"/>
    <w:rsid w:val="00DC2531"/>
    <w:rsid w:val="00DC540A"/>
    <w:rsid w:val="00DE1BE1"/>
    <w:rsid w:val="00DE52C1"/>
    <w:rsid w:val="00E2107B"/>
    <w:rsid w:val="00E415CD"/>
    <w:rsid w:val="00E44B70"/>
    <w:rsid w:val="00E54212"/>
    <w:rsid w:val="00E55A3E"/>
    <w:rsid w:val="00E832AC"/>
    <w:rsid w:val="00EA33B5"/>
    <w:rsid w:val="00EA3F04"/>
    <w:rsid w:val="00EA4A50"/>
    <w:rsid w:val="00EB13F1"/>
    <w:rsid w:val="00EC5C44"/>
    <w:rsid w:val="00EE0215"/>
    <w:rsid w:val="00F01A57"/>
    <w:rsid w:val="00F31863"/>
    <w:rsid w:val="00F4393B"/>
    <w:rsid w:val="00F464DB"/>
    <w:rsid w:val="00FA1766"/>
    <w:rsid w:val="00FA2021"/>
    <w:rsid w:val="00FC30F1"/>
    <w:rsid w:val="00FE43D3"/>
    <w:rsid w:val="00FF04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A29F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Titre1">
    <w:name w:val="heading 1"/>
    <w:basedOn w:val="Normal"/>
    <w:next w:val="Normal"/>
    <w:link w:val="Titre1Car"/>
    <w:qFormat/>
    <w:rsid w:val="009B72D4"/>
    <w:pPr>
      <w:outlineLvl w:val="0"/>
    </w:pPr>
    <w:rPr>
      <w:rFonts w:asciiTheme="majorHAnsi" w:hAnsiTheme="majorHAnsi"/>
      <w:b/>
      <w:sz w:val="80"/>
      <w:szCs w:val="80"/>
    </w:rPr>
  </w:style>
  <w:style w:type="paragraph" w:styleId="Titre2">
    <w:name w:val="heading 2"/>
    <w:basedOn w:val="Normal"/>
    <w:next w:val="Normal"/>
    <w:link w:val="Titre2Car"/>
    <w:uiPriority w:val="1"/>
    <w:qFormat/>
    <w:rsid w:val="009B72D4"/>
    <w:pPr>
      <w:outlineLvl w:val="1"/>
    </w:pPr>
    <w:rPr>
      <w:rFonts w:asciiTheme="majorHAnsi" w:hAnsiTheme="majorHAnsi"/>
      <w:sz w:val="36"/>
      <w:szCs w:val="36"/>
    </w:rPr>
  </w:style>
  <w:style w:type="paragraph" w:styleId="Titre3">
    <w:name w:val="heading 3"/>
    <w:basedOn w:val="Normal"/>
    <w:next w:val="Normal"/>
    <w:link w:val="Titre3Car"/>
    <w:uiPriority w:val="2"/>
    <w:qFormat/>
    <w:rsid w:val="009B72D4"/>
    <w:pPr>
      <w:jc w:val="center"/>
      <w:outlineLvl w:val="2"/>
    </w:pPr>
    <w:rPr>
      <w:rFonts w:asciiTheme="majorHAnsi" w:hAnsiTheme="majorHAnsi"/>
      <w:b/>
      <w:color w:val="000000" w:themeColor="text1"/>
      <w:sz w:val="44"/>
      <w:szCs w:val="36"/>
    </w:rPr>
  </w:style>
  <w:style w:type="paragraph" w:styleId="Titre4">
    <w:name w:val="heading 4"/>
    <w:basedOn w:val="Normal"/>
    <w:next w:val="Normal"/>
    <w:link w:val="Titre4Car"/>
    <w:uiPriority w:val="3"/>
    <w:qFormat/>
    <w:rsid w:val="00973342"/>
    <w:pPr>
      <w:ind w:left="567" w:right="567"/>
      <w:jc w:val="center"/>
      <w:outlineLvl w:val="3"/>
    </w:pPr>
    <w:rPr>
      <w:b/>
      <w:sz w:val="74"/>
    </w:rPr>
  </w:style>
  <w:style w:type="paragraph" w:styleId="Titre5">
    <w:name w:val="heading 5"/>
    <w:basedOn w:val="Texte"/>
    <w:next w:val="Normal"/>
    <w:link w:val="Titre5Car"/>
    <w:uiPriority w:val="4"/>
    <w:qFormat/>
    <w:rsid w:val="00E832AC"/>
    <w:pPr>
      <w:outlineLvl w:val="4"/>
    </w:pPr>
    <w:rPr>
      <w:b/>
      <w:color w:val="E2B80F"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ncredugraphisme">
    <w:name w:val="Ancre du graphisme"/>
    <w:basedOn w:val="Normal"/>
    <w:uiPriority w:val="8"/>
    <w:qFormat/>
    <w:rsid w:val="00A602AF"/>
    <w:rPr>
      <w:sz w:val="10"/>
    </w:rPr>
  </w:style>
  <w:style w:type="table" w:styleId="Grilledutableau">
    <w:name w:val="Table Grid"/>
    <w:basedOn w:val="TableauNormal"/>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A602AF"/>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9B72D4"/>
    <w:rPr>
      <w:rFonts w:ascii="Times New Roman" w:hAnsi="Times New Roman" w:cs="Times New Roman"/>
      <w:sz w:val="18"/>
      <w:szCs w:val="18"/>
    </w:rPr>
  </w:style>
  <w:style w:type="character" w:customStyle="1" w:styleId="Titre1Car">
    <w:name w:val="Titre 1 Car"/>
    <w:basedOn w:val="Policepardfaut"/>
    <w:link w:val="Titre1"/>
    <w:rsid w:val="009B72D4"/>
    <w:rPr>
      <w:rFonts w:asciiTheme="majorHAnsi" w:hAnsiTheme="majorHAnsi"/>
      <w:b/>
      <w:sz w:val="80"/>
      <w:szCs w:val="80"/>
    </w:rPr>
  </w:style>
  <w:style w:type="character" w:customStyle="1" w:styleId="Titre2Car">
    <w:name w:val="Titre 2 Car"/>
    <w:basedOn w:val="Policepardfaut"/>
    <w:link w:val="Titre2"/>
    <w:uiPriority w:val="1"/>
    <w:rsid w:val="009B72D4"/>
    <w:rPr>
      <w:rFonts w:asciiTheme="majorHAnsi" w:hAnsiTheme="majorHAnsi"/>
      <w:sz w:val="36"/>
      <w:szCs w:val="36"/>
    </w:rPr>
  </w:style>
  <w:style w:type="paragraph" w:styleId="En-tte">
    <w:name w:val="header"/>
    <w:basedOn w:val="Normal"/>
    <w:link w:val="En-tteCar"/>
    <w:uiPriority w:val="99"/>
    <w:rsid w:val="00E832AC"/>
    <w:pPr>
      <w:tabs>
        <w:tab w:val="center" w:pos="4680"/>
        <w:tab w:val="right" w:pos="9360"/>
      </w:tabs>
      <w:jc w:val="right"/>
    </w:pPr>
    <w:rPr>
      <w:rFonts w:asciiTheme="majorHAnsi" w:hAnsiTheme="majorHAnsi"/>
      <w:sz w:val="20"/>
    </w:rPr>
  </w:style>
  <w:style w:type="character" w:customStyle="1" w:styleId="En-tteCar">
    <w:name w:val="En-tête Car"/>
    <w:basedOn w:val="Policepardfaut"/>
    <w:link w:val="En-tte"/>
    <w:uiPriority w:val="99"/>
    <w:rsid w:val="00E832AC"/>
    <w:rPr>
      <w:rFonts w:asciiTheme="majorHAnsi" w:hAnsiTheme="majorHAnsi"/>
      <w:sz w:val="20"/>
    </w:rPr>
  </w:style>
  <w:style w:type="paragraph" w:styleId="Pieddepage">
    <w:name w:val="footer"/>
    <w:basedOn w:val="Normal"/>
    <w:link w:val="PieddepageCar"/>
    <w:uiPriority w:val="99"/>
    <w:rsid w:val="00E832AC"/>
    <w:pPr>
      <w:tabs>
        <w:tab w:val="center" w:pos="4680"/>
        <w:tab w:val="right" w:pos="9360"/>
      </w:tabs>
      <w:ind w:right="360"/>
      <w:jc w:val="right"/>
    </w:pPr>
    <w:rPr>
      <w:rFonts w:asciiTheme="majorHAnsi" w:hAnsiTheme="majorHAnsi"/>
      <w:sz w:val="20"/>
    </w:rPr>
  </w:style>
  <w:style w:type="character" w:customStyle="1" w:styleId="PieddepageCar">
    <w:name w:val="Pied de page Car"/>
    <w:basedOn w:val="Policepardfaut"/>
    <w:link w:val="Pieddepage"/>
    <w:uiPriority w:val="99"/>
    <w:rsid w:val="00E832AC"/>
    <w:rPr>
      <w:rFonts w:asciiTheme="majorHAnsi" w:hAnsiTheme="majorHAnsi"/>
      <w:sz w:val="20"/>
    </w:rPr>
  </w:style>
  <w:style w:type="character" w:styleId="Numrodepage">
    <w:name w:val="page number"/>
    <w:basedOn w:val="Policepardfaut"/>
    <w:uiPriority w:val="99"/>
    <w:semiHidden/>
    <w:rsid w:val="009B2968"/>
  </w:style>
  <w:style w:type="character" w:customStyle="1" w:styleId="Titre3Car">
    <w:name w:val="Titre 3 Car"/>
    <w:basedOn w:val="Policepardfaut"/>
    <w:link w:val="Titre3"/>
    <w:uiPriority w:val="2"/>
    <w:rsid w:val="009B72D4"/>
    <w:rPr>
      <w:rFonts w:asciiTheme="majorHAnsi" w:hAnsiTheme="majorHAnsi"/>
      <w:b/>
      <w:color w:val="000000" w:themeColor="text1"/>
      <w:sz w:val="44"/>
      <w:szCs w:val="36"/>
    </w:rPr>
  </w:style>
  <w:style w:type="character" w:customStyle="1" w:styleId="Titre4Car">
    <w:name w:val="Titre 4 Car"/>
    <w:basedOn w:val="Policepardfaut"/>
    <w:link w:val="Titre4"/>
    <w:uiPriority w:val="3"/>
    <w:rsid w:val="00973342"/>
    <w:rPr>
      <w:b/>
      <w:sz w:val="74"/>
    </w:rPr>
  </w:style>
  <w:style w:type="paragraph" w:customStyle="1" w:styleId="Texte">
    <w:name w:val="Texte"/>
    <w:basedOn w:val="Normal"/>
    <w:uiPriority w:val="5"/>
    <w:qFormat/>
    <w:rsid w:val="00973342"/>
    <w:rPr>
      <w:sz w:val="26"/>
      <w:szCs w:val="28"/>
    </w:rPr>
  </w:style>
  <w:style w:type="paragraph" w:customStyle="1" w:styleId="Lgendedelimage">
    <w:name w:val="Légende de l’image"/>
    <w:basedOn w:val="Normal"/>
    <w:uiPriority w:val="6"/>
    <w:qFormat/>
    <w:rsid w:val="009B72D4"/>
    <w:pPr>
      <w:ind w:left="113"/>
    </w:pPr>
    <w:rPr>
      <w:i/>
      <w:color w:val="000000" w:themeColor="text1"/>
    </w:rPr>
  </w:style>
  <w:style w:type="character" w:customStyle="1" w:styleId="Titre5Car">
    <w:name w:val="Titre 5 Car"/>
    <w:basedOn w:val="Policepardfaut"/>
    <w:link w:val="Titre5"/>
    <w:uiPriority w:val="4"/>
    <w:rsid w:val="00E832AC"/>
    <w:rPr>
      <w:b/>
      <w:color w:val="E2B80F" w:themeColor="accent1"/>
      <w:sz w:val="28"/>
      <w:szCs w:val="28"/>
    </w:rPr>
  </w:style>
  <w:style w:type="character" w:styleId="Textedelespacerserv">
    <w:name w:val="Placeholder Text"/>
    <w:basedOn w:val="Policepardfaut"/>
    <w:uiPriority w:val="99"/>
    <w:semiHidden/>
    <w:rsid w:val="00A123DD"/>
    <w:rPr>
      <w:color w:val="808080"/>
    </w:rPr>
  </w:style>
  <w:style w:type="paragraph" w:styleId="Paragraphedeliste">
    <w:name w:val="List Paragraph"/>
    <w:basedOn w:val="Normal"/>
    <w:uiPriority w:val="34"/>
    <w:semiHidden/>
    <w:qFormat/>
    <w:rsid w:val="00DE1BE1"/>
    <w:pPr>
      <w:ind w:left="720"/>
      <w:contextualSpacing/>
    </w:pPr>
  </w:style>
  <w:style w:type="character" w:styleId="Lienhypertexte">
    <w:name w:val="Hyperlink"/>
    <w:basedOn w:val="Policepardfaut"/>
    <w:uiPriority w:val="99"/>
    <w:semiHidden/>
    <w:rsid w:val="009247D6"/>
    <w:rPr>
      <w:color w:val="0000FF" w:themeColor="hyperlink"/>
      <w:u w:val="single"/>
    </w:rPr>
  </w:style>
  <w:style w:type="character" w:styleId="Mentionnonrsolue">
    <w:name w:val="Unresolved Mention"/>
    <w:basedOn w:val="Policepardfaut"/>
    <w:uiPriority w:val="99"/>
    <w:semiHidden/>
    <w:unhideWhenUsed/>
    <w:rsid w:val="009247D6"/>
    <w:rPr>
      <w:color w:val="605E5C"/>
      <w:shd w:val="clear" w:color="auto" w:fill="E1DFDD"/>
    </w:rPr>
  </w:style>
  <w:style w:type="character" w:styleId="Marquedecommentaire">
    <w:name w:val="annotation reference"/>
    <w:basedOn w:val="Policepardfaut"/>
    <w:uiPriority w:val="99"/>
    <w:semiHidden/>
    <w:rsid w:val="00036224"/>
    <w:rPr>
      <w:sz w:val="16"/>
      <w:szCs w:val="16"/>
    </w:rPr>
  </w:style>
  <w:style w:type="paragraph" w:styleId="Commentaire">
    <w:name w:val="annotation text"/>
    <w:basedOn w:val="Normal"/>
    <w:link w:val="CommentaireCar"/>
    <w:uiPriority w:val="99"/>
    <w:semiHidden/>
    <w:rsid w:val="00036224"/>
    <w:rPr>
      <w:sz w:val="20"/>
      <w:szCs w:val="20"/>
    </w:rPr>
  </w:style>
  <w:style w:type="character" w:customStyle="1" w:styleId="CommentaireCar">
    <w:name w:val="Commentaire Car"/>
    <w:basedOn w:val="Policepardfaut"/>
    <w:link w:val="Commentaire"/>
    <w:uiPriority w:val="99"/>
    <w:semiHidden/>
    <w:rsid w:val="00036224"/>
    <w:rPr>
      <w:sz w:val="20"/>
      <w:szCs w:val="20"/>
    </w:rPr>
  </w:style>
  <w:style w:type="paragraph" w:styleId="Objetducommentaire">
    <w:name w:val="annotation subject"/>
    <w:basedOn w:val="Commentaire"/>
    <w:next w:val="Commentaire"/>
    <w:link w:val="ObjetducommentaireCar"/>
    <w:uiPriority w:val="99"/>
    <w:semiHidden/>
    <w:unhideWhenUsed/>
    <w:rsid w:val="00036224"/>
    <w:rPr>
      <w:b/>
      <w:bCs/>
    </w:rPr>
  </w:style>
  <w:style w:type="character" w:customStyle="1" w:styleId="ObjetducommentaireCar">
    <w:name w:val="Objet du commentaire Car"/>
    <w:basedOn w:val="CommentaireCar"/>
    <w:link w:val="Objetducommentaire"/>
    <w:uiPriority w:val="99"/>
    <w:semiHidden/>
    <w:rsid w:val="0003622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decroly.f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icem-pedagogie-freinet.org"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elinealvarez.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ERRE\AppData\Roaming\Microsoft\Templates\Rapport%20moderne.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D209B3CA-0C8C-48D4-A94D-FB24C1AB2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3.xml><?xml version="1.0" encoding="utf-8"?>
<ds:datastoreItem xmlns:ds="http://schemas.openxmlformats.org/officeDocument/2006/customXml" ds:itemID="{B3FE9F1A-D9DA-46DA-A7D2-480596EB3570}">
  <ds:schemaRefs>
    <ds:schemaRef ds:uri="http://schemas.openxmlformats.org/officeDocument/2006/bibliography"/>
  </ds:schemaRefs>
</ds:datastoreItem>
</file>

<file path=customXml/itemProps4.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Rapport moderne</Template>
  <TotalTime>0</TotalTime>
  <Pages>1</Pages>
  <Words>2162</Words>
  <Characters>11892</Characters>
  <Application>Microsoft Office Word</Application>
  <DocSecurity>0</DocSecurity>
  <Lines>99</Lines>
  <Paragraphs>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2021-12-30T09:40:00Z</dcterms:created>
  <dcterms:modified xsi:type="dcterms:W3CDTF">2022-02-03T17:25:00Z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